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5DE3" w14:textId="5C961EB0" w:rsidR="00260A00" w:rsidRPr="00E814EB" w:rsidRDefault="00260A00" w:rsidP="00260A0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814EB">
        <w:rPr>
          <w:rFonts w:ascii="Times New Roman" w:hAnsi="Times New Roman" w:cs="Times New Roman"/>
          <w:sz w:val="28"/>
          <w:szCs w:val="28"/>
        </w:rPr>
        <w:t>Архиепископ Зосима (Мороз)</w:t>
      </w:r>
    </w:p>
    <w:p w14:paraId="4C74A599" w14:textId="77777777" w:rsidR="00260A00" w:rsidRPr="00E814EB" w:rsidRDefault="00260A00" w:rsidP="00260A0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8D852" w14:textId="7F41D285" w:rsidR="00260A00" w:rsidRPr="00C405C8" w:rsidRDefault="00260A00" w:rsidP="00260A00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05C8">
        <w:rPr>
          <w:rFonts w:ascii="Times New Roman" w:hAnsi="Times New Roman" w:cs="Times New Roman"/>
          <w:b/>
          <w:bCs/>
          <w:sz w:val="32"/>
          <w:szCs w:val="32"/>
        </w:rPr>
        <w:t>Воля Божия и воля человеческая</w:t>
      </w:r>
    </w:p>
    <w:p w14:paraId="7ED90BCC" w14:textId="64B28B05" w:rsidR="00C405C8" w:rsidRPr="00C405C8" w:rsidRDefault="00A02A5D" w:rsidP="00C405C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>«</w:t>
      </w:r>
      <w:r w:rsidR="00DB0116">
        <w:rPr>
          <w:b/>
          <w:bCs/>
        </w:rPr>
        <w:t>…</w:t>
      </w:r>
      <w:r w:rsidR="00B3529F" w:rsidRPr="00C405C8">
        <w:rPr>
          <w:b/>
          <w:bCs/>
        </w:rPr>
        <w:t>Кто любит Меня, тот соблюдет слово Мое... Нелюбящий Меня, не соблюдает слов Моих»</w:t>
      </w:r>
      <w:r w:rsidR="00C405C8" w:rsidRPr="00C405C8">
        <w:rPr>
          <w:b/>
          <w:bCs/>
        </w:rPr>
        <w:t xml:space="preserve"> </w:t>
      </w:r>
      <w:r w:rsidR="00B3529F" w:rsidRPr="00C405C8">
        <w:rPr>
          <w:rFonts w:ascii="Times New Roman" w:hAnsi="Times New Roman" w:cs="Times New Roman"/>
          <w:b/>
          <w:bCs/>
          <w:sz w:val="28"/>
          <w:szCs w:val="28"/>
        </w:rPr>
        <w:t>(</w:t>
      </w:r>
      <w:hyperlink r:id="rId8" w:tgtFrame="_blank" w:history="1">
        <w:r w:rsidR="00DB0116">
          <w:rPr>
            <w:b/>
            <w:bCs/>
          </w:rPr>
          <w:t>Ин. 14:23,</w:t>
        </w:r>
        <w:r w:rsidR="00B3529F" w:rsidRPr="00C405C8">
          <w:rPr>
            <w:b/>
            <w:bCs/>
          </w:rPr>
          <w:t>24</w:t>
        </w:r>
      </w:hyperlink>
      <w:r w:rsidR="00B3529F" w:rsidRPr="00C405C8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9C64B0E" w14:textId="3C7467AD" w:rsidR="00817BD1" w:rsidRDefault="00E814EB" w:rsidP="00E814EB">
      <w:pPr>
        <w:rPr>
          <w:rFonts w:ascii="Times New Roman" w:hAnsi="Times New Roman" w:cs="Times New Roman"/>
          <w:sz w:val="28"/>
          <w:szCs w:val="28"/>
        </w:rPr>
      </w:pPr>
      <w:r w:rsidRPr="00C405C8">
        <w:rPr>
          <w:rFonts w:ascii="Times New Roman" w:hAnsi="Times New Roman" w:cs="Times New Roman"/>
          <w:sz w:val="28"/>
          <w:szCs w:val="28"/>
        </w:rPr>
        <w:t>Вопрос о соотношении воли Божией и воли человеческой</w:t>
      </w:r>
      <w:r w:rsidR="00C405C8">
        <w:rPr>
          <w:rFonts w:ascii="Times New Roman" w:hAnsi="Times New Roman" w:cs="Times New Roman"/>
          <w:sz w:val="28"/>
          <w:szCs w:val="28"/>
        </w:rPr>
        <w:t>,</w:t>
      </w:r>
      <w:r w:rsidRPr="00C405C8">
        <w:rPr>
          <w:rFonts w:ascii="Times New Roman" w:hAnsi="Times New Roman" w:cs="Times New Roman"/>
          <w:sz w:val="28"/>
          <w:szCs w:val="28"/>
        </w:rPr>
        <w:t xml:space="preserve"> </w:t>
      </w:r>
      <w:r w:rsidR="00C405C8">
        <w:rPr>
          <w:rFonts w:ascii="Times New Roman" w:hAnsi="Times New Roman" w:cs="Times New Roman"/>
          <w:sz w:val="28"/>
          <w:szCs w:val="28"/>
        </w:rPr>
        <w:t>часто волнует умы многих православных христиан. С одной стороны</w:t>
      </w:r>
      <w:r w:rsidR="008600FE">
        <w:rPr>
          <w:rFonts w:ascii="Times New Roman" w:hAnsi="Times New Roman" w:cs="Times New Roman"/>
          <w:sz w:val="28"/>
          <w:szCs w:val="28"/>
        </w:rPr>
        <w:t>,</w:t>
      </w:r>
      <w:r w:rsidR="00C405C8">
        <w:rPr>
          <w:rFonts w:ascii="Times New Roman" w:hAnsi="Times New Roman" w:cs="Times New Roman"/>
          <w:sz w:val="28"/>
          <w:szCs w:val="28"/>
        </w:rPr>
        <w:t xml:space="preserve"> мы слышим из Священного писания, что «на все воля Божия»</w:t>
      </w:r>
      <w:r w:rsidR="008600FE">
        <w:rPr>
          <w:rFonts w:ascii="Times New Roman" w:hAnsi="Times New Roman" w:cs="Times New Roman"/>
          <w:sz w:val="28"/>
          <w:szCs w:val="28"/>
        </w:rPr>
        <w:t>,</w:t>
      </w:r>
      <w:r w:rsidR="006B4B22">
        <w:rPr>
          <w:rFonts w:ascii="Times New Roman" w:hAnsi="Times New Roman" w:cs="Times New Roman"/>
          <w:sz w:val="28"/>
          <w:szCs w:val="28"/>
        </w:rPr>
        <w:t xml:space="preserve"> так как: «</w:t>
      </w:r>
      <w:r w:rsidR="006B4B22" w:rsidRPr="006B4B22">
        <w:rPr>
          <w:rFonts w:ascii="Times New Roman" w:hAnsi="Times New Roman" w:cs="Times New Roman"/>
          <w:sz w:val="28"/>
          <w:szCs w:val="28"/>
        </w:rPr>
        <w:t xml:space="preserve">Не две ли малые птицы продаются за </w:t>
      </w:r>
      <w:proofErr w:type="spellStart"/>
      <w:r w:rsidR="006B4B22" w:rsidRPr="006B4B22">
        <w:rPr>
          <w:rFonts w:ascii="Times New Roman" w:hAnsi="Times New Roman" w:cs="Times New Roman"/>
          <w:sz w:val="28"/>
          <w:szCs w:val="28"/>
        </w:rPr>
        <w:t>ассарий</w:t>
      </w:r>
      <w:proofErr w:type="spellEnd"/>
      <w:r w:rsidR="006B4B22" w:rsidRPr="006B4B22">
        <w:rPr>
          <w:rFonts w:ascii="Times New Roman" w:hAnsi="Times New Roman" w:cs="Times New Roman"/>
          <w:sz w:val="28"/>
          <w:szCs w:val="28"/>
        </w:rPr>
        <w:t>? И ни одна из них не упадет на землю без воли Отца вашего</w:t>
      </w:r>
      <w:r w:rsidR="006B4B22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="006B4B22" w:rsidRPr="006B4B22">
          <w:rPr>
            <w:rFonts w:ascii="Times New Roman" w:hAnsi="Times New Roman" w:cs="Times New Roman"/>
            <w:sz w:val="28"/>
            <w:szCs w:val="28"/>
          </w:rPr>
          <w:t>Мф.10</w:t>
        </w:r>
        <w:r w:rsidR="00DB0116">
          <w:rPr>
            <w:rFonts w:ascii="Times New Roman" w:hAnsi="Times New Roman" w:cs="Times New Roman"/>
            <w:sz w:val="28"/>
            <w:szCs w:val="28"/>
          </w:rPr>
          <w:t>:</w:t>
        </w:r>
        <w:r w:rsidR="006B4B22" w:rsidRPr="006B4B22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="006B4B22">
        <w:rPr>
          <w:rFonts w:ascii="Times New Roman" w:hAnsi="Times New Roman" w:cs="Times New Roman"/>
        </w:rPr>
        <w:t>)</w:t>
      </w:r>
      <w:r w:rsidR="00C405C8">
        <w:rPr>
          <w:rFonts w:ascii="Times New Roman" w:hAnsi="Times New Roman" w:cs="Times New Roman"/>
          <w:sz w:val="28"/>
          <w:szCs w:val="28"/>
        </w:rPr>
        <w:t>, а с другой</w:t>
      </w:r>
      <w:r w:rsidR="008600FE">
        <w:rPr>
          <w:rFonts w:ascii="Times New Roman" w:hAnsi="Times New Roman" w:cs="Times New Roman"/>
          <w:sz w:val="28"/>
          <w:szCs w:val="28"/>
        </w:rPr>
        <w:t>,</w:t>
      </w:r>
      <w:r w:rsidR="00C405C8">
        <w:rPr>
          <w:rFonts w:ascii="Times New Roman" w:hAnsi="Times New Roman" w:cs="Times New Roman"/>
          <w:sz w:val="28"/>
          <w:szCs w:val="28"/>
        </w:rPr>
        <w:t xml:space="preserve"> </w:t>
      </w:r>
      <w:r w:rsidR="008600FE">
        <w:rPr>
          <w:rFonts w:ascii="Times New Roman" w:hAnsi="Times New Roman" w:cs="Times New Roman"/>
          <w:sz w:val="28"/>
          <w:szCs w:val="28"/>
        </w:rPr>
        <w:t>в том же Новом Завете говорится,</w:t>
      </w:r>
      <w:r w:rsidR="000E382A">
        <w:rPr>
          <w:rFonts w:ascii="Times New Roman" w:hAnsi="Times New Roman" w:cs="Times New Roman"/>
          <w:sz w:val="28"/>
          <w:szCs w:val="28"/>
        </w:rPr>
        <w:t xml:space="preserve"> что «</w:t>
      </w:r>
      <w:r w:rsidR="000E382A">
        <w:rPr>
          <w:rFonts w:ascii="Roboto" w:hAnsi="Roboto"/>
          <w:color w:val="212529"/>
          <w:shd w:val="clear" w:color="auto" w:fill="FFFFFF"/>
        </w:rPr>
        <w:t xml:space="preserve">… </w:t>
      </w:r>
      <w:r w:rsidR="000E382A" w:rsidRPr="006B4B22">
        <w:rPr>
          <w:rFonts w:ascii="Times New Roman" w:hAnsi="Times New Roman" w:cs="Times New Roman"/>
          <w:sz w:val="28"/>
          <w:szCs w:val="28"/>
        </w:rPr>
        <w:t>фарисеи и законники отвергли волю Б</w:t>
      </w:r>
      <w:r w:rsidR="008600FE">
        <w:rPr>
          <w:rFonts w:ascii="Times New Roman" w:hAnsi="Times New Roman" w:cs="Times New Roman"/>
          <w:sz w:val="28"/>
          <w:szCs w:val="28"/>
        </w:rPr>
        <w:t>ожию о себе, не крестившись от Н</w:t>
      </w:r>
      <w:r w:rsidR="000E382A" w:rsidRPr="006B4B22">
        <w:rPr>
          <w:rFonts w:ascii="Times New Roman" w:hAnsi="Times New Roman" w:cs="Times New Roman"/>
          <w:sz w:val="28"/>
          <w:szCs w:val="28"/>
        </w:rPr>
        <w:t>его» (</w:t>
      </w:r>
      <w:proofErr w:type="spellStart"/>
      <w:r w:rsidR="000E382A" w:rsidRPr="006B4B22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="000E382A" w:rsidRPr="006B4B22">
        <w:rPr>
          <w:rFonts w:ascii="Times New Roman" w:hAnsi="Times New Roman" w:cs="Times New Roman"/>
          <w:sz w:val="28"/>
          <w:szCs w:val="28"/>
        </w:rPr>
        <w:t xml:space="preserve"> 7:30). </w:t>
      </w:r>
      <w:r w:rsidR="006B4B22">
        <w:rPr>
          <w:rFonts w:ascii="Times New Roman" w:hAnsi="Times New Roman" w:cs="Times New Roman"/>
          <w:sz w:val="28"/>
          <w:szCs w:val="28"/>
        </w:rPr>
        <w:t>Так как же сообразовать</w:t>
      </w:r>
      <w:r w:rsidR="00E9198D">
        <w:rPr>
          <w:rFonts w:ascii="Times New Roman" w:hAnsi="Times New Roman" w:cs="Times New Roman"/>
          <w:sz w:val="28"/>
          <w:szCs w:val="28"/>
        </w:rPr>
        <w:t xml:space="preserve"> тезис</w:t>
      </w:r>
      <w:r w:rsidR="006B4B22">
        <w:rPr>
          <w:rFonts w:ascii="Times New Roman" w:hAnsi="Times New Roman" w:cs="Times New Roman"/>
          <w:sz w:val="28"/>
          <w:szCs w:val="28"/>
        </w:rPr>
        <w:t xml:space="preserve"> «на все воля Божия» с возможностью отвергнуть Ее?</w:t>
      </w:r>
      <w:r w:rsidR="008670F2">
        <w:rPr>
          <w:rFonts w:ascii="Times New Roman" w:hAnsi="Times New Roman" w:cs="Times New Roman"/>
          <w:sz w:val="28"/>
          <w:szCs w:val="28"/>
        </w:rPr>
        <w:t xml:space="preserve"> Отсутствие правильных понятий в этом вопросе часто ведет</w:t>
      </w:r>
      <w:r w:rsidR="00817BD1">
        <w:rPr>
          <w:rFonts w:ascii="Times New Roman" w:hAnsi="Times New Roman" w:cs="Times New Roman"/>
          <w:sz w:val="28"/>
          <w:szCs w:val="28"/>
        </w:rPr>
        <w:t xml:space="preserve"> к искаженному пониманию Слова Божия, а значит и к ересям и расколам</w:t>
      </w:r>
      <w:r w:rsidR="002629AB">
        <w:rPr>
          <w:rFonts w:ascii="Times New Roman" w:hAnsi="Times New Roman" w:cs="Times New Roman"/>
          <w:sz w:val="28"/>
          <w:szCs w:val="28"/>
        </w:rPr>
        <w:t>, не правильной духовной жизни, пассивному социальному поведению.</w:t>
      </w:r>
      <w:r w:rsidR="00817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E694A" w14:textId="6E348877" w:rsidR="00B17B46" w:rsidRDefault="00817BD1" w:rsidP="00E81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вера в «рок», </w:t>
      </w:r>
      <w:r w:rsidR="00491D36">
        <w:rPr>
          <w:rFonts w:ascii="Times New Roman" w:hAnsi="Times New Roman" w:cs="Times New Roman"/>
          <w:sz w:val="28"/>
          <w:szCs w:val="28"/>
        </w:rPr>
        <w:t>предопределенность событий,</w:t>
      </w:r>
      <w:r>
        <w:rPr>
          <w:rFonts w:ascii="Times New Roman" w:hAnsi="Times New Roman" w:cs="Times New Roman"/>
          <w:sz w:val="28"/>
          <w:szCs w:val="28"/>
        </w:rPr>
        <w:t xml:space="preserve"> неизбежность судьбы привел</w:t>
      </w:r>
      <w:r w:rsidR="008600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образованию </w:t>
      </w:r>
      <w:r w:rsidR="002629AB">
        <w:rPr>
          <w:rFonts w:ascii="Times New Roman" w:hAnsi="Times New Roman" w:cs="Times New Roman"/>
          <w:sz w:val="28"/>
          <w:szCs w:val="28"/>
        </w:rPr>
        <w:t xml:space="preserve">ереси </w:t>
      </w:r>
      <w:r>
        <w:rPr>
          <w:rFonts w:ascii="Times New Roman" w:hAnsi="Times New Roman" w:cs="Times New Roman"/>
          <w:sz w:val="28"/>
          <w:szCs w:val="28"/>
        </w:rPr>
        <w:t>кальвинизма в христианстве</w:t>
      </w:r>
      <w:r w:rsidR="00491D36">
        <w:rPr>
          <w:rFonts w:ascii="Times New Roman" w:hAnsi="Times New Roman" w:cs="Times New Roman"/>
          <w:sz w:val="28"/>
          <w:szCs w:val="28"/>
        </w:rPr>
        <w:t>, который отрицает значимость человеческих усилий в деле спасения души</w:t>
      </w:r>
      <w:r w:rsidR="002629AB">
        <w:rPr>
          <w:rFonts w:ascii="Times New Roman" w:hAnsi="Times New Roman" w:cs="Times New Roman"/>
          <w:sz w:val="28"/>
          <w:szCs w:val="28"/>
        </w:rPr>
        <w:t>.</w:t>
      </w:r>
      <w:r w:rsidR="00C74755">
        <w:rPr>
          <w:rFonts w:ascii="Times New Roman" w:hAnsi="Times New Roman" w:cs="Times New Roman"/>
          <w:sz w:val="28"/>
          <w:szCs w:val="28"/>
        </w:rPr>
        <w:t xml:space="preserve"> Понимание</w:t>
      </w:r>
      <w:r w:rsidR="008600FE">
        <w:rPr>
          <w:rFonts w:ascii="Times New Roman" w:hAnsi="Times New Roman" w:cs="Times New Roman"/>
          <w:sz w:val="28"/>
          <w:szCs w:val="28"/>
        </w:rPr>
        <w:t xml:space="preserve"> слов</w:t>
      </w:r>
      <w:r w:rsidR="00C74755">
        <w:rPr>
          <w:rFonts w:ascii="Times New Roman" w:hAnsi="Times New Roman" w:cs="Times New Roman"/>
          <w:sz w:val="28"/>
          <w:szCs w:val="28"/>
        </w:rPr>
        <w:t xml:space="preserve"> </w:t>
      </w:r>
      <w:r w:rsidR="008600FE">
        <w:rPr>
          <w:rFonts w:ascii="Times New Roman" w:hAnsi="Times New Roman" w:cs="Times New Roman"/>
          <w:sz w:val="28"/>
          <w:szCs w:val="28"/>
        </w:rPr>
        <w:t>«</w:t>
      </w:r>
      <w:r w:rsidR="00C74755">
        <w:rPr>
          <w:rFonts w:ascii="Times New Roman" w:hAnsi="Times New Roman" w:cs="Times New Roman"/>
          <w:sz w:val="28"/>
          <w:szCs w:val="28"/>
        </w:rPr>
        <w:t>на все воля Божия»</w:t>
      </w:r>
      <w:r w:rsidR="008600FE">
        <w:rPr>
          <w:rFonts w:ascii="Times New Roman" w:hAnsi="Times New Roman" w:cs="Times New Roman"/>
          <w:sz w:val="28"/>
          <w:szCs w:val="28"/>
        </w:rPr>
        <w:t xml:space="preserve"> </w:t>
      </w:r>
      <w:r w:rsidR="00DB0116" w:rsidRPr="00DB0116">
        <w:rPr>
          <w:rFonts w:ascii="Times New Roman" w:hAnsi="Times New Roman" w:cs="Times New Roman"/>
          <w:sz w:val="28"/>
          <w:szCs w:val="28"/>
        </w:rPr>
        <w:t>–</w:t>
      </w:r>
      <w:r w:rsidR="00CC3884">
        <w:rPr>
          <w:rFonts w:ascii="Times New Roman" w:hAnsi="Times New Roman" w:cs="Times New Roman"/>
          <w:sz w:val="28"/>
          <w:szCs w:val="28"/>
        </w:rPr>
        <w:t xml:space="preserve"> как желание</w:t>
      </w:r>
      <w:r w:rsidR="0061489A">
        <w:rPr>
          <w:rFonts w:ascii="Times New Roman" w:hAnsi="Times New Roman" w:cs="Times New Roman"/>
          <w:sz w:val="28"/>
          <w:szCs w:val="28"/>
        </w:rPr>
        <w:t xml:space="preserve"> </w:t>
      </w:r>
      <w:r w:rsidR="00491D36">
        <w:rPr>
          <w:rFonts w:ascii="Times New Roman" w:hAnsi="Times New Roman" w:cs="Times New Roman"/>
          <w:sz w:val="28"/>
          <w:szCs w:val="28"/>
        </w:rPr>
        <w:t>Творца</w:t>
      </w:r>
      <w:r w:rsidR="0061489A">
        <w:rPr>
          <w:rFonts w:ascii="Times New Roman" w:hAnsi="Times New Roman" w:cs="Times New Roman"/>
          <w:sz w:val="28"/>
          <w:szCs w:val="28"/>
        </w:rPr>
        <w:t xml:space="preserve"> на осуществление неких событий</w:t>
      </w:r>
      <w:r w:rsidR="008600FE">
        <w:rPr>
          <w:rFonts w:ascii="Times New Roman" w:hAnsi="Times New Roman" w:cs="Times New Roman"/>
          <w:sz w:val="28"/>
          <w:szCs w:val="28"/>
        </w:rPr>
        <w:t xml:space="preserve"> </w:t>
      </w:r>
      <w:r w:rsidR="00DB0116" w:rsidRPr="00DB0116">
        <w:rPr>
          <w:rFonts w:ascii="Times New Roman" w:hAnsi="Times New Roman" w:cs="Times New Roman"/>
          <w:sz w:val="28"/>
          <w:szCs w:val="28"/>
        </w:rPr>
        <w:t>–</w:t>
      </w:r>
      <w:r w:rsidR="00C74755">
        <w:rPr>
          <w:rFonts w:ascii="Times New Roman" w:hAnsi="Times New Roman" w:cs="Times New Roman"/>
          <w:sz w:val="28"/>
          <w:szCs w:val="28"/>
        </w:rPr>
        <w:t xml:space="preserve"> </w:t>
      </w:r>
      <w:r w:rsidR="0061489A">
        <w:rPr>
          <w:rFonts w:ascii="Times New Roman" w:hAnsi="Times New Roman" w:cs="Times New Roman"/>
          <w:sz w:val="28"/>
          <w:szCs w:val="28"/>
        </w:rPr>
        <w:t xml:space="preserve">привело </w:t>
      </w:r>
      <w:r w:rsidR="00C74755">
        <w:rPr>
          <w:rFonts w:ascii="Times New Roman" w:hAnsi="Times New Roman" w:cs="Times New Roman"/>
          <w:sz w:val="28"/>
          <w:szCs w:val="28"/>
        </w:rPr>
        <w:t>к оправданию зла, насилия</w:t>
      </w:r>
      <w:r w:rsidR="0061489A">
        <w:rPr>
          <w:rFonts w:ascii="Times New Roman" w:hAnsi="Times New Roman" w:cs="Times New Roman"/>
          <w:sz w:val="28"/>
          <w:szCs w:val="28"/>
        </w:rPr>
        <w:t xml:space="preserve"> и</w:t>
      </w:r>
      <w:r w:rsidR="00C74755">
        <w:rPr>
          <w:rFonts w:ascii="Times New Roman" w:hAnsi="Times New Roman" w:cs="Times New Roman"/>
          <w:sz w:val="28"/>
          <w:szCs w:val="28"/>
        </w:rPr>
        <w:t xml:space="preserve"> несправедливости</w:t>
      </w:r>
      <w:r w:rsidR="0061489A">
        <w:rPr>
          <w:rFonts w:ascii="Times New Roman" w:hAnsi="Times New Roman" w:cs="Times New Roman"/>
          <w:sz w:val="28"/>
          <w:szCs w:val="28"/>
        </w:rPr>
        <w:t xml:space="preserve">. Потому что последние в таком случае, воспринимаются </w:t>
      </w:r>
      <w:r w:rsidR="00491D36">
        <w:rPr>
          <w:rFonts w:ascii="Times New Roman" w:hAnsi="Times New Roman" w:cs="Times New Roman"/>
          <w:sz w:val="28"/>
          <w:szCs w:val="28"/>
        </w:rPr>
        <w:t>как необходимый</w:t>
      </w:r>
      <w:r w:rsidR="0061489A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C74755">
        <w:rPr>
          <w:rFonts w:ascii="Times New Roman" w:hAnsi="Times New Roman" w:cs="Times New Roman"/>
          <w:sz w:val="28"/>
          <w:szCs w:val="28"/>
        </w:rPr>
        <w:t xml:space="preserve"> </w:t>
      </w:r>
      <w:r w:rsidR="0061489A">
        <w:rPr>
          <w:rFonts w:ascii="Times New Roman" w:hAnsi="Times New Roman" w:cs="Times New Roman"/>
          <w:sz w:val="28"/>
          <w:szCs w:val="28"/>
        </w:rPr>
        <w:t>ис</w:t>
      </w:r>
      <w:r w:rsidR="00C74755">
        <w:rPr>
          <w:rFonts w:ascii="Times New Roman" w:hAnsi="Times New Roman" w:cs="Times New Roman"/>
          <w:sz w:val="28"/>
          <w:szCs w:val="28"/>
        </w:rPr>
        <w:t>полнени</w:t>
      </w:r>
      <w:r w:rsidR="0061489A">
        <w:rPr>
          <w:rFonts w:ascii="Times New Roman" w:hAnsi="Times New Roman" w:cs="Times New Roman"/>
          <w:sz w:val="28"/>
          <w:szCs w:val="28"/>
        </w:rPr>
        <w:t>я</w:t>
      </w:r>
      <w:r w:rsidR="00C74755">
        <w:rPr>
          <w:rFonts w:ascii="Times New Roman" w:hAnsi="Times New Roman" w:cs="Times New Roman"/>
          <w:sz w:val="28"/>
          <w:szCs w:val="28"/>
        </w:rPr>
        <w:t xml:space="preserve"> замысл</w:t>
      </w:r>
      <w:r w:rsidR="0061489A">
        <w:rPr>
          <w:rFonts w:ascii="Times New Roman" w:hAnsi="Times New Roman" w:cs="Times New Roman"/>
          <w:sz w:val="28"/>
          <w:szCs w:val="28"/>
        </w:rPr>
        <w:t>ов</w:t>
      </w:r>
      <w:r w:rsidR="00C74755">
        <w:rPr>
          <w:rFonts w:ascii="Times New Roman" w:hAnsi="Times New Roman" w:cs="Times New Roman"/>
          <w:sz w:val="28"/>
          <w:szCs w:val="28"/>
        </w:rPr>
        <w:t xml:space="preserve"> </w:t>
      </w:r>
      <w:r w:rsidR="00491D36">
        <w:rPr>
          <w:rFonts w:ascii="Times New Roman" w:hAnsi="Times New Roman" w:cs="Times New Roman"/>
          <w:sz w:val="28"/>
          <w:szCs w:val="28"/>
        </w:rPr>
        <w:t>Бога</w:t>
      </w:r>
      <w:r w:rsidR="00C74755">
        <w:rPr>
          <w:rFonts w:ascii="Times New Roman" w:hAnsi="Times New Roman" w:cs="Times New Roman"/>
          <w:sz w:val="28"/>
          <w:szCs w:val="28"/>
        </w:rPr>
        <w:t xml:space="preserve"> в этом мире. Отсюда непротивление злу, покорность обстоятельствам, малодушие</w:t>
      </w:r>
      <w:r w:rsidR="00491D36">
        <w:rPr>
          <w:rFonts w:ascii="Times New Roman" w:hAnsi="Times New Roman" w:cs="Times New Roman"/>
          <w:sz w:val="28"/>
          <w:szCs w:val="28"/>
        </w:rPr>
        <w:t>, пониженная социальная активность.</w:t>
      </w:r>
    </w:p>
    <w:p w14:paraId="233B6675" w14:textId="7C7A4DEB" w:rsidR="00A84964" w:rsidRDefault="00503DF3" w:rsidP="00503DF3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Давайте же разберемся в святоотеческих понятиях о воле Божией. </w:t>
      </w:r>
      <w:r w:rsidR="00B17B46" w:rsidRPr="000715CC">
        <w:rPr>
          <w:rFonts w:eastAsiaTheme="minorHAnsi"/>
          <w:sz w:val="28"/>
          <w:szCs w:val="28"/>
          <w:lang w:eastAsia="en-US"/>
        </w:rPr>
        <w:t xml:space="preserve">Святые отцы </w:t>
      </w:r>
      <w:r w:rsidR="000715CC" w:rsidRPr="000715CC">
        <w:rPr>
          <w:rFonts w:eastAsiaTheme="minorHAnsi"/>
          <w:sz w:val="28"/>
          <w:szCs w:val="28"/>
          <w:lang w:eastAsia="en-US"/>
        </w:rPr>
        <w:t>говорят</w:t>
      </w:r>
      <w:r w:rsidR="00B17B46" w:rsidRPr="000715CC">
        <w:rPr>
          <w:rFonts w:eastAsiaTheme="minorHAnsi"/>
          <w:sz w:val="28"/>
          <w:szCs w:val="28"/>
          <w:lang w:eastAsia="en-US"/>
        </w:rPr>
        <w:t xml:space="preserve"> о том, что </w:t>
      </w:r>
      <w:r w:rsidR="000715CC">
        <w:rPr>
          <w:rFonts w:eastAsiaTheme="minorHAnsi"/>
          <w:sz w:val="28"/>
          <w:szCs w:val="28"/>
          <w:lang w:eastAsia="en-US"/>
        </w:rPr>
        <w:t>е</w:t>
      </w:r>
      <w:r w:rsidR="00CC3884">
        <w:rPr>
          <w:rFonts w:eastAsiaTheme="minorHAnsi"/>
          <w:sz w:val="28"/>
          <w:szCs w:val="28"/>
          <w:lang w:eastAsia="en-US"/>
        </w:rPr>
        <w:t>сть воля Божия по благоволению</w:t>
      </w:r>
      <w:r w:rsidR="00B17B46" w:rsidRPr="000715CC">
        <w:rPr>
          <w:rFonts w:eastAsiaTheme="minorHAnsi"/>
          <w:sz w:val="28"/>
          <w:szCs w:val="28"/>
          <w:lang w:eastAsia="en-US"/>
        </w:rPr>
        <w:t xml:space="preserve"> и есть воля Божия по попущению</w:t>
      </w:r>
      <w:r w:rsidR="000715CC">
        <w:rPr>
          <w:rStyle w:val="aa"/>
          <w:rFonts w:eastAsiaTheme="minorHAnsi"/>
          <w:sz w:val="28"/>
          <w:szCs w:val="28"/>
          <w:lang w:eastAsia="en-US"/>
        </w:rPr>
        <w:footnoteReference w:id="1"/>
      </w:r>
      <w:r w:rsidR="000715CC" w:rsidRPr="000715CC">
        <w:rPr>
          <w:rFonts w:eastAsiaTheme="minorHAnsi"/>
          <w:sz w:val="28"/>
          <w:szCs w:val="28"/>
          <w:lang w:eastAsia="en-US"/>
        </w:rPr>
        <w:t xml:space="preserve">. Так </w:t>
      </w:r>
      <w:proofErr w:type="spellStart"/>
      <w:r w:rsidR="000715CC" w:rsidRPr="000715CC">
        <w:rPr>
          <w:rFonts w:eastAsiaTheme="minorHAnsi"/>
          <w:sz w:val="28"/>
          <w:szCs w:val="28"/>
          <w:lang w:eastAsia="en-US"/>
        </w:rPr>
        <w:t>свт</w:t>
      </w:r>
      <w:proofErr w:type="spellEnd"/>
      <w:r w:rsidR="000715CC" w:rsidRPr="000715CC">
        <w:rPr>
          <w:rFonts w:eastAsiaTheme="minorHAnsi"/>
          <w:sz w:val="28"/>
          <w:szCs w:val="28"/>
          <w:lang w:eastAsia="en-US"/>
        </w:rPr>
        <w:t>. Игнатий Брянчанинов пишет: "</w:t>
      </w:r>
      <w:r w:rsidR="000715CC" w:rsidRPr="00C405C8">
        <w:rPr>
          <w:rFonts w:eastAsiaTheme="minorHAnsi"/>
          <w:sz w:val="28"/>
          <w:szCs w:val="28"/>
          <w:lang w:eastAsia="en-US"/>
        </w:rPr>
        <w:t>В</w:t>
      </w:r>
      <w:r w:rsidR="00A84964">
        <w:rPr>
          <w:rFonts w:eastAsiaTheme="minorHAnsi"/>
          <w:sz w:val="28"/>
          <w:szCs w:val="28"/>
          <w:lang w:eastAsia="en-US"/>
        </w:rPr>
        <w:t xml:space="preserve"> </w:t>
      </w:r>
      <w:r w:rsidR="000715CC" w:rsidRPr="00C405C8">
        <w:rPr>
          <w:rFonts w:eastAsiaTheme="minorHAnsi"/>
          <w:sz w:val="28"/>
          <w:szCs w:val="28"/>
          <w:lang w:eastAsia="en-US"/>
        </w:rPr>
        <w:t>произволе</w:t>
      </w:r>
      <w:r w:rsidR="000715CC" w:rsidRPr="00C405C8">
        <w:rPr>
          <w:rFonts w:eastAsiaTheme="minorHAnsi"/>
          <w:sz w:val="28"/>
          <w:szCs w:val="28"/>
          <w:lang w:eastAsia="en-US"/>
        </w:rPr>
        <w:lastRenderedPageBreak/>
        <w:t xml:space="preserve">нии Божьем различают два важных аспекта: </w:t>
      </w:r>
      <w:r w:rsidR="000715CC" w:rsidRPr="00A84964">
        <w:rPr>
          <w:rFonts w:eastAsiaTheme="minorHAnsi"/>
          <w:b/>
          <w:bCs/>
          <w:sz w:val="28"/>
          <w:szCs w:val="28"/>
          <w:lang w:eastAsia="en-US"/>
        </w:rPr>
        <w:t>благоволение и попущение.</w:t>
      </w:r>
      <w:r w:rsidR="000715CC" w:rsidRPr="00C405C8">
        <w:rPr>
          <w:rFonts w:eastAsiaTheme="minorHAnsi"/>
          <w:sz w:val="28"/>
          <w:szCs w:val="28"/>
          <w:lang w:eastAsia="en-US"/>
        </w:rPr>
        <w:t xml:space="preserve"> </w:t>
      </w:r>
      <w:r w:rsidR="000715CC" w:rsidRPr="00A84964">
        <w:rPr>
          <w:rFonts w:eastAsiaTheme="minorHAnsi"/>
          <w:b/>
          <w:bCs/>
          <w:sz w:val="28"/>
          <w:szCs w:val="28"/>
          <w:lang w:eastAsia="en-US"/>
        </w:rPr>
        <w:t>Благоволение</w:t>
      </w:r>
      <w:r w:rsidR="000715CC" w:rsidRPr="00C405C8">
        <w:rPr>
          <w:rFonts w:eastAsiaTheme="minorHAnsi"/>
          <w:sz w:val="28"/>
          <w:szCs w:val="28"/>
          <w:lang w:eastAsia="en-US"/>
        </w:rPr>
        <w:t xml:space="preserve"> относительно разумных существ характеризуется одобрением их помыслов, желаний и поступков, а также поддержкой, проявляющейся в благословениях и благодатной помощи со</w:t>
      </w:r>
      <w:r w:rsidR="00A84964">
        <w:rPr>
          <w:rFonts w:eastAsiaTheme="minorHAnsi"/>
          <w:sz w:val="28"/>
          <w:szCs w:val="28"/>
          <w:lang w:eastAsia="en-US"/>
        </w:rPr>
        <w:t xml:space="preserve"> </w:t>
      </w:r>
      <w:r w:rsidR="000715CC" w:rsidRPr="00C405C8">
        <w:rPr>
          <w:rFonts w:eastAsiaTheme="minorHAnsi"/>
          <w:sz w:val="28"/>
          <w:szCs w:val="28"/>
          <w:lang w:eastAsia="en-US"/>
        </w:rPr>
        <w:t>ст</w:t>
      </w:r>
      <w:r w:rsidR="00A84964">
        <w:rPr>
          <w:rFonts w:eastAsiaTheme="minorHAnsi"/>
          <w:sz w:val="28"/>
          <w:szCs w:val="28"/>
          <w:lang w:eastAsia="en-US"/>
        </w:rPr>
        <w:t xml:space="preserve">ороны Отца и Сына и  </w:t>
      </w:r>
      <w:hyperlink r:id="rId10" w:history="1">
        <w:r w:rsidR="00A84964" w:rsidRPr="000715CC">
          <w:rPr>
            <w:rFonts w:eastAsiaTheme="minorHAnsi"/>
            <w:sz w:val="28"/>
            <w:szCs w:val="28"/>
            <w:lang w:eastAsia="en-US"/>
          </w:rPr>
          <w:t>Святого Духа</w:t>
        </w:r>
      </w:hyperlink>
      <w:r w:rsidR="00A84964" w:rsidRPr="00C405C8">
        <w:rPr>
          <w:rFonts w:eastAsiaTheme="minorHAnsi"/>
          <w:sz w:val="28"/>
          <w:szCs w:val="28"/>
          <w:lang w:eastAsia="en-US"/>
        </w:rPr>
        <w:t xml:space="preserve">. </w:t>
      </w:r>
      <w:r w:rsidR="00A84964">
        <w:rPr>
          <w:rFonts w:eastAsiaTheme="minorHAnsi"/>
          <w:sz w:val="28"/>
          <w:szCs w:val="28"/>
          <w:lang w:eastAsia="en-US"/>
        </w:rPr>
        <w:t xml:space="preserve"> </w:t>
      </w:r>
    </w:p>
    <w:p w14:paraId="0D7FCADE" w14:textId="27E1F9DD" w:rsidR="000715CC" w:rsidRPr="00C405C8" w:rsidRDefault="000715CC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A84964">
        <w:rPr>
          <w:rFonts w:eastAsiaTheme="minorHAnsi"/>
          <w:b/>
          <w:bCs/>
          <w:sz w:val="28"/>
          <w:szCs w:val="28"/>
          <w:lang w:eastAsia="en-US"/>
        </w:rPr>
        <w:t>Попущение</w:t>
      </w:r>
      <w:r w:rsidRPr="00C405C8">
        <w:rPr>
          <w:rFonts w:eastAsiaTheme="minorHAnsi"/>
          <w:sz w:val="28"/>
          <w:szCs w:val="28"/>
          <w:lang w:eastAsia="en-US"/>
        </w:rPr>
        <w:t xml:space="preserve"> же отличается от благоволения тем, что оно выражается в отношении тех дел, кои являются богопротивными: Бог не благоволит к этим делам, не способствует их реализации; тем не менее, допускает их совершать.</w:t>
      </w:r>
    </w:p>
    <w:p w14:paraId="7A966BBB" w14:textId="77777777" w:rsidR="000715CC" w:rsidRPr="00C405C8" w:rsidRDefault="000715CC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t>Примером благоволения Божьего может служить Его отношение к добродетельным и уместным поступкам, совершаемым добрыми ангелами или людьми. Так, Господь благоволил к жертвоприношению Авеля, переселению Авраама, выходу Израиля из Египта, строительству скинии при Моисее, Храма при Соломоне, исповеданию апостола Петра, обращению Павла и пр.</w:t>
      </w:r>
    </w:p>
    <w:p w14:paraId="77AFD0E7" w14:textId="77777777" w:rsidR="000715CC" w:rsidRPr="00C405C8" w:rsidRDefault="000715CC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t>Примером же попущения Божия является отношение ко грехам, которые Бог, конечно, не одобряет, однако и не лишает законопреступников возможности грешить. Так, Господь не благоволил грехопадению Адама, и всё же не воспрепятствовал ему силой Своего всемогущества, не остановил его руку, потянувшуюся к запретному плоду, дозволил испробовать плод.</w:t>
      </w:r>
    </w:p>
    <w:p w14:paraId="0A83BF7E" w14:textId="77777777" w:rsidR="00194A46" w:rsidRDefault="000715CC" w:rsidP="00635FE6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t xml:space="preserve">Действием воли Божией сотворены миры видимый и невидимый; сотворен и искуплен человек, совершены и совершаются все события, общественные и частные, из которых светит, как солнце с неба, Божия благость, Божие всемогущество, Божия премудрость. </w:t>
      </w:r>
    </w:p>
    <w:p w14:paraId="4684E8C3" w14:textId="2457C703" w:rsidR="00635FE6" w:rsidRDefault="000715CC" w:rsidP="00635FE6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t>По попущению</w:t>
      </w:r>
      <w:r w:rsidR="00194A46">
        <w:rPr>
          <w:rFonts w:eastAsiaTheme="minorHAnsi"/>
          <w:sz w:val="28"/>
          <w:szCs w:val="28"/>
          <w:lang w:eastAsia="en-US"/>
        </w:rPr>
        <w:t xml:space="preserve"> же</w:t>
      </w:r>
      <w:r w:rsidRPr="00C405C8">
        <w:rPr>
          <w:rFonts w:eastAsiaTheme="minorHAnsi"/>
          <w:sz w:val="28"/>
          <w:szCs w:val="28"/>
          <w:lang w:eastAsia="en-US"/>
        </w:rPr>
        <w:t xml:space="preserve"> Божию, по про</w:t>
      </w:r>
      <w:r w:rsidR="00194A46">
        <w:rPr>
          <w:rFonts w:eastAsiaTheme="minorHAnsi"/>
          <w:sz w:val="28"/>
          <w:szCs w:val="28"/>
          <w:lang w:eastAsia="en-US"/>
        </w:rPr>
        <w:t>изволу тварей</w:t>
      </w:r>
      <w:r w:rsidRPr="00C405C8">
        <w:rPr>
          <w:rFonts w:eastAsiaTheme="minorHAnsi"/>
          <w:sz w:val="28"/>
          <w:szCs w:val="28"/>
          <w:lang w:eastAsia="en-US"/>
        </w:rPr>
        <w:t xml:space="preserve"> явилось зло со всеми по</w:t>
      </w:r>
      <w:r w:rsidR="00194A46">
        <w:rPr>
          <w:rFonts w:eastAsiaTheme="minorHAnsi"/>
          <w:sz w:val="28"/>
          <w:szCs w:val="28"/>
          <w:lang w:eastAsia="en-US"/>
        </w:rPr>
        <w:t xml:space="preserve">следствиями его. Так, </w:t>
      </w:r>
      <w:r w:rsidRPr="00C405C8">
        <w:rPr>
          <w:rFonts w:eastAsiaTheme="minorHAnsi"/>
          <w:sz w:val="28"/>
          <w:szCs w:val="28"/>
          <w:lang w:eastAsia="en-US"/>
        </w:rPr>
        <w:t>попущен</w:t>
      </w:r>
      <w:r w:rsidR="00194A46">
        <w:rPr>
          <w:rFonts w:eastAsiaTheme="minorHAnsi"/>
          <w:sz w:val="28"/>
          <w:szCs w:val="28"/>
          <w:lang w:eastAsia="en-US"/>
        </w:rPr>
        <w:t>ные Богом</w:t>
      </w:r>
      <w:r w:rsidRPr="00C405C8">
        <w:rPr>
          <w:rFonts w:eastAsiaTheme="minorHAnsi"/>
          <w:sz w:val="28"/>
          <w:szCs w:val="28"/>
          <w:lang w:eastAsia="en-US"/>
        </w:rPr>
        <w:t>, по собственному произволе</w:t>
      </w:r>
      <w:r w:rsidR="00194A46">
        <w:rPr>
          <w:rFonts w:eastAsiaTheme="minorHAnsi"/>
          <w:sz w:val="28"/>
          <w:szCs w:val="28"/>
          <w:lang w:eastAsia="en-US"/>
        </w:rPr>
        <w:t>нию</w:t>
      </w:r>
      <w:r w:rsidRPr="00C405C8">
        <w:rPr>
          <w:rFonts w:eastAsiaTheme="minorHAnsi"/>
          <w:sz w:val="28"/>
          <w:szCs w:val="28"/>
          <w:lang w:eastAsia="en-US"/>
        </w:rPr>
        <w:t xml:space="preserve"> пали ангелы, пал человек, не приняли Бога и отступили от </w:t>
      </w:r>
      <w:r w:rsidR="00194A46">
        <w:rPr>
          <w:rFonts w:eastAsiaTheme="minorHAnsi"/>
          <w:sz w:val="28"/>
          <w:szCs w:val="28"/>
          <w:lang w:eastAsia="en-US"/>
        </w:rPr>
        <w:t>Него</w:t>
      </w:r>
      <w:r w:rsidRPr="00C405C8">
        <w:rPr>
          <w:rFonts w:eastAsiaTheme="minorHAnsi"/>
          <w:sz w:val="28"/>
          <w:szCs w:val="28"/>
          <w:lang w:eastAsia="en-US"/>
        </w:rPr>
        <w:t xml:space="preserve"> человеки, искупленные вочеловечившимся Богом</w:t>
      </w:r>
      <w:r w:rsidR="00194A46">
        <w:rPr>
          <w:rFonts w:eastAsiaTheme="minorHAnsi"/>
          <w:sz w:val="28"/>
          <w:szCs w:val="28"/>
          <w:lang w:eastAsia="en-US"/>
        </w:rPr>
        <w:t xml:space="preserve">. </w:t>
      </w:r>
      <w:r w:rsidRPr="00C405C8">
        <w:rPr>
          <w:rFonts w:eastAsiaTheme="minorHAnsi"/>
          <w:sz w:val="28"/>
          <w:szCs w:val="28"/>
          <w:lang w:eastAsia="en-US"/>
        </w:rPr>
        <w:t xml:space="preserve"> </w:t>
      </w:r>
      <w:r w:rsidR="00194A46">
        <w:rPr>
          <w:rFonts w:eastAsiaTheme="minorHAnsi"/>
          <w:sz w:val="28"/>
          <w:szCs w:val="28"/>
          <w:lang w:eastAsia="en-US"/>
        </w:rPr>
        <w:t>П</w:t>
      </w:r>
      <w:r w:rsidRPr="00C405C8">
        <w:rPr>
          <w:rFonts w:eastAsiaTheme="minorHAnsi"/>
          <w:sz w:val="28"/>
          <w:szCs w:val="28"/>
          <w:lang w:eastAsia="en-US"/>
        </w:rPr>
        <w:t xml:space="preserve">о </w:t>
      </w:r>
      <w:r w:rsidR="00194A46" w:rsidRPr="00C405C8">
        <w:rPr>
          <w:rFonts w:eastAsiaTheme="minorHAnsi"/>
          <w:sz w:val="28"/>
          <w:szCs w:val="28"/>
          <w:lang w:eastAsia="en-US"/>
        </w:rPr>
        <w:t>Божи</w:t>
      </w:r>
      <w:r w:rsidR="00194A46">
        <w:rPr>
          <w:rFonts w:eastAsiaTheme="minorHAnsi"/>
          <w:sz w:val="28"/>
          <w:szCs w:val="28"/>
          <w:lang w:eastAsia="en-US"/>
        </w:rPr>
        <w:t>ему</w:t>
      </w:r>
      <w:r w:rsidR="00194A46" w:rsidRPr="00C405C8">
        <w:rPr>
          <w:rFonts w:eastAsiaTheme="minorHAnsi"/>
          <w:sz w:val="28"/>
          <w:szCs w:val="28"/>
          <w:lang w:eastAsia="en-US"/>
        </w:rPr>
        <w:t xml:space="preserve"> </w:t>
      </w:r>
      <w:r w:rsidRPr="00C405C8">
        <w:rPr>
          <w:rFonts w:eastAsiaTheme="minorHAnsi"/>
          <w:sz w:val="28"/>
          <w:szCs w:val="28"/>
          <w:lang w:eastAsia="en-US"/>
        </w:rPr>
        <w:t>попущению, по злому произволению ангелов отверженных и падших челов</w:t>
      </w:r>
      <w:r w:rsidR="00194A46">
        <w:rPr>
          <w:rFonts w:eastAsiaTheme="minorHAnsi"/>
          <w:sz w:val="28"/>
          <w:szCs w:val="28"/>
          <w:lang w:eastAsia="en-US"/>
        </w:rPr>
        <w:t>еков</w:t>
      </w:r>
      <w:r w:rsidRPr="00C405C8">
        <w:rPr>
          <w:rFonts w:eastAsiaTheme="minorHAnsi"/>
          <w:sz w:val="28"/>
          <w:szCs w:val="28"/>
          <w:lang w:eastAsia="en-US"/>
        </w:rPr>
        <w:t xml:space="preserve"> растлилась земля </w:t>
      </w:r>
      <w:r w:rsidRPr="00C405C8">
        <w:rPr>
          <w:rFonts w:eastAsiaTheme="minorHAnsi"/>
          <w:sz w:val="28"/>
          <w:szCs w:val="28"/>
          <w:lang w:eastAsia="en-US"/>
        </w:rPr>
        <w:lastRenderedPageBreak/>
        <w:t>преступлениями и нечестием этих ангелов и этих человеков. По попущению и суду Божию карают и будут карать вселенную различные скорби и бедствия, об</w:t>
      </w:r>
      <w:r w:rsidR="00194A46">
        <w:rPr>
          <w:rFonts w:eastAsiaTheme="minorHAnsi"/>
          <w:sz w:val="28"/>
          <w:szCs w:val="28"/>
          <w:lang w:eastAsia="en-US"/>
        </w:rPr>
        <w:t>щественные и частные. П</w:t>
      </w:r>
      <w:r w:rsidRPr="00C405C8">
        <w:rPr>
          <w:rFonts w:eastAsiaTheme="minorHAnsi"/>
          <w:sz w:val="28"/>
          <w:szCs w:val="28"/>
          <w:lang w:eastAsia="en-US"/>
        </w:rPr>
        <w:t xml:space="preserve">о попущению и суду Божию постигнет </w:t>
      </w:r>
      <w:r w:rsidR="00563918">
        <w:rPr>
          <w:rFonts w:eastAsiaTheme="minorHAnsi"/>
          <w:sz w:val="28"/>
          <w:szCs w:val="28"/>
          <w:lang w:eastAsia="en-US"/>
        </w:rPr>
        <w:t>всех Бого</w:t>
      </w:r>
      <w:r w:rsidRPr="00C405C8">
        <w:rPr>
          <w:rFonts w:eastAsiaTheme="minorHAnsi"/>
          <w:sz w:val="28"/>
          <w:szCs w:val="28"/>
          <w:lang w:eastAsia="en-US"/>
        </w:rPr>
        <w:t xml:space="preserve">отступников </w:t>
      </w:r>
      <w:r w:rsidR="00563918">
        <w:rPr>
          <w:rFonts w:eastAsiaTheme="minorHAnsi"/>
          <w:sz w:val="28"/>
          <w:szCs w:val="28"/>
          <w:lang w:eastAsia="en-US"/>
        </w:rPr>
        <w:t>и</w:t>
      </w:r>
      <w:r w:rsidRPr="00C405C8">
        <w:rPr>
          <w:rFonts w:eastAsiaTheme="minorHAnsi"/>
          <w:sz w:val="28"/>
          <w:szCs w:val="28"/>
          <w:lang w:eastAsia="en-US"/>
        </w:rPr>
        <w:t xml:space="preserve"> врагов Божиих вечная мука в огненной, мрачной бездне адской, для которой они приготовили себя произвольно. Воззрел Апостол умом чистым, умом, озаренным лучами святой Истины, воззрел на недосягаемую высоту судеб Божиих и, в священном ужасе от видения этих судеб, воскликнул: </w:t>
      </w:r>
      <w:r w:rsidRPr="000715CC">
        <w:rPr>
          <w:rFonts w:eastAsiaTheme="minorHAnsi"/>
          <w:sz w:val="28"/>
          <w:szCs w:val="28"/>
          <w:lang w:eastAsia="en-US"/>
        </w:rPr>
        <w:t xml:space="preserve">«О, глубина богатства и премудрости и разума Божия! яко </w:t>
      </w:r>
      <w:proofErr w:type="spellStart"/>
      <w:r w:rsidRPr="000715CC">
        <w:rPr>
          <w:rFonts w:eastAsiaTheme="minorHAnsi"/>
          <w:sz w:val="28"/>
          <w:szCs w:val="28"/>
          <w:lang w:eastAsia="en-US"/>
        </w:rPr>
        <w:t>неиспытани</w:t>
      </w:r>
      <w:proofErr w:type="spellEnd"/>
      <w:r w:rsidRPr="000715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715CC">
        <w:rPr>
          <w:rFonts w:eastAsiaTheme="minorHAnsi"/>
          <w:sz w:val="28"/>
          <w:szCs w:val="28"/>
          <w:lang w:eastAsia="en-US"/>
        </w:rPr>
        <w:t>судове</w:t>
      </w:r>
      <w:proofErr w:type="spellEnd"/>
      <w:r w:rsidRPr="000715CC">
        <w:rPr>
          <w:rFonts w:eastAsiaTheme="minorHAnsi"/>
          <w:sz w:val="28"/>
          <w:szCs w:val="28"/>
          <w:lang w:eastAsia="en-US"/>
        </w:rPr>
        <w:t xml:space="preserve"> Его, и </w:t>
      </w:r>
      <w:proofErr w:type="spellStart"/>
      <w:r w:rsidRPr="000715CC">
        <w:rPr>
          <w:rFonts w:eastAsiaTheme="minorHAnsi"/>
          <w:sz w:val="28"/>
          <w:szCs w:val="28"/>
          <w:lang w:eastAsia="en-US"/>
        </w:rPr>
        <w:t>неизследовани</w:t>
      </w:r>
      <w:proofErr w:type="spellEnd"/>
      <w:r w:rsidRPr="000715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715CC">
        <w:rPr>
          <w:rFonts w:eastAsiaTheme="minorHAnsi"/>
          <w:sz w:val="28"/>
          <w:szCs w:val="28"/>
          <w:lang w:eastAsia="en-US"/>
        </w:rPr>
        <w:t>путие</w:t>
      </w:r>
      <w:proofErr w:type="spellEnd"/>
      <w:r w:rsidRPr="000715CC">
        <w:rPr>
          <w:rFonts w:eastAsiaTheme="minorHAnsi"/>
          <w:sz w:val="28"/>
          <w:szCs w:val="28"/>
          <w:lang w:eastAsia="en-US"/>
        </w:rPr>
        <w:t xml:space="preserve"> Его. Кто </w:t>
      </w:r>
      <w:proofErr w:type="spellStart"/>
      <w:r w:rsidRPr="000715CC">
        <w:rPr>
          <w:rFonts w:eastAsiaTheme="minorHAnsi"/>
          <w:sz w:val="28"/>
          <w:szCs w:val="28"/>
          <w:lang w:eastAsia="en-US"/>
        </w:rPr>
        <w:t>бо</w:t>
      </w:r>
      <w:proofErr w:type="spellEnd"/>
      <w:r w:rsidRPr="000715CC">
        <w:rPr>
          <w:rFonts w:eastAsiaTheme="minorHAnsi"/>
          <w:sz w:val="28"/>
          <w:szCs w:val="28"/>
          <w:lang w:eastAsia="en-US"/>
        </w:rPr>
        <w:t xml:space="preserve"> разуме ум Господень? </w:t>
      </w:r>
      <w:proofErr w:type="gramStart"/>
      <w:r w:rsidRPr="000715CC">
        <w:rPr>
          <w:rFonts w:eastAsiaTheme="minorHAnsi"/>
          <w:sz w:val="28"/>
          <w:szCs w:val="28"/>
          <w:lang w:eastAsia="en-US"/>
        </w:rPr>
        <w:t>или</w:t>
      </w:r>
      <w:proofErr w:type="gramEnd"/>
      <w:r w:rsidRPr="000715CC">
        <w:rPr>
          <w:rFonts w:eastAsiaTheme="minorHAnsi"/>
          <w:sz w:val="28"/>
          <w:szCs w:val="28"/>
          <w:lang w:eastAsia="en-US"/>
        </w:rPr>
        <w:t xml:space="preserve"> кто советник Ему </w:t>
      </w:r>
      <w:proofErr w:type="spellStart"/>
      <w:r w:rsidRPr="000715CC">
        <w:rPr>
          <w:rFonts w:eastAsiaTheme="minorHAnsi"/>
          <w:sz w:val="28"/>
          <w:szCs w:val="28"/>
          <w:lang w:eastAsia="en-US"/>
        </w:rPr>
        <w:t>бысть</w:t>
      </w:r>
      <w:proofErr w:type="spellEnd"/>
      <w:r w:rsidRPr="000715CC">
        <w:rPr>
          <w:rFonts w:eastAsiaTheme="minorHAnsi"/>
          <w:sz w:val="28"/>
          <w:szCs w:val="28"/>
          <w:lang w:eastAsia="en-US"/>
        </w:rPr>
        <w:t>?»</w:t>
      </w:r>
      <w:r w:rsidRPr="00C405C8">
        <w:rPr>
          <w:rFonts w:eastAsiaTheme="minorHAnsi"/>
          <w:sz w:val="28"/>
          <w:szCs w:val="28"/>
          <w:lang w:eastAsia="en-US"/>
        </w:rPr>
        <w:t> (</w:t>
      </w:r>
      <w:hyperlink r:id="rId11" w:tgtFrame="_blank" w:history="1">
        <w:r w:rsidRPr="000715CC">
          <w:rPr>
            <w:rFonts w:eastAsiaTheme="minorHAnsi"/>
            <w:sz w:val="28"/>
            <w:szCs w:val="28"/>
            <w:lang w:eastAsia="en-US"/>
          </w:rPr>
          <w:t>Рим. 11:33</w:t>
        </w:r>
        <w:r w:rsidR="00DB0116">
          <w:rPr>
            <w:rFonts w:eastAsiaTheme="minorHAnsi"/>
            <w:sz w:val="28"/>
            <w:szCs w:val="28"/>
            <w:lang w:eastAsia="en-US"/>
          </w:rPr>
          <w:t>-</w:t>
        </w:r>
        <w:r w:rsidRPr="000715CC">
          <w:rPr>
            <w:rFonts w:eastAsiaTheme="minorHAnsi"/>
            <w:sz w:val="28"/>
            <w:szCs w:val="28"/>
            <w:lang w:eastAsia="en-US"/>
          </w:rPr>
          <w:t>34</w:t>
        </w:r>
      </w:hyperlink>
      <w:r w:rsidRPr="00C405C8">
        <w:rPr>
          <w:rFonts w:eastAsiaTheme="minorHAnsi"/>
          <w:sz w:val="28"/>
          <w:szCs w:val="28"/>
          <w:lang w:eastAsia="en-US"/>
        </w:rPr>
        <w:t>)</w:t>
      </w:r>
      <w:r w:rsidR="00A84964">
        <w:rPr>
          <w:rStyle w:val="aa"/>
          <w:rFonts w:eastAsiaTheme="minorHAnsi"/>
          <w:sz w:val="28"/>
          <w:szCs w:val="28"/>
          <w:lang w:eastAsia="en-US"/>
        </w:rPr>
        <w:footnoteReference w:id="2"/>
      </w:r>
      <w:r w:rsidRPr="00C405C8">
        <w:rPr>
          <w:rFonts w:eastAsiaTheme="minorHAnsi"/>
          <w:sz w:val="28"/>
          <w:szCs w:val="28"/>
          <w:lang w:eastAsia="en-US"/>
        </w:rPr>
        <w:t xml:space="preserve">. </w:t>
      </w:r>
      <w:r w:rsidR="00635FE6">
        <w:rPr>
          <w:rFonts w:eastAsiaTheme="minorHAnsi"/>
          <w:sz w:val="28"/>
          <w:szCs w:val="28"/>
          <w:lang w:eastAsia="en-US"/>
        </w:rPr>
        <w:t xml:space="preserve">  </w:t>
      </w:r>
    </w:p>
    <w:p w14:paraId="64E5F731" w14:textId="4D723B91" w:rsidR="00A84964" w:rsidRPr="00635FE6" w:rsidRDefault="00A84964" w:rsidP="00635FE6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635FE6">
        <w:rPr>
          <w:rFonts w:eastAsiaTheme="minorHAnsi"/>
          <w:b/>
          <w:bCs/>
          <w:sz w:val="28"/>
          <w:szCs w:val="28"/>
          <w:lang w:eastAsia="en-US"/>
        </w:rPr>
        <w:t>Как</w:t>
      </w:r>
      <w:r w:rsidR="00635FE6" w:rsidRPr="00635FE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63918">
        <w:rPr>
          <w:rFonts w:eastAsiaTheme="minorHAnsi"/>
          <w:b/>
          <w:bCs/>
          <w:sz w:val="28"/>
          <w:szCs w:val="28"/>
          <w:lang w:eastAsia="en-US"/>
        </w:rPr>
        <w:t>все-</w:t>
      </w:r>
      <w:r w:rsidR="00E9198D">
        <w:rPr>
          <w:rFonts w:eastAsiaTheme="minorHAnsi"/>
          <w:b/>
          <w:bCs/>
          <w:sz w:val="28"/>
          <w:szCs w:val="28"/>
          <w:lang w:eastAsia="en-US"/>
        </w:rPr>
        <w:t>таки</w:t>
      </w:r>
      <w:r w:rsidR="0000773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35FE6" w:rsidRPr="00635FE6">
        <w:rPr>
          <w:rFonts w:eastAsiaTheme="minorHAnsi"/>
          <w:b/>
          <w:bCs/>
          <w:sz w:val="28"/>
          <w:szCs w:val="28"/>
          <w:lang w:eastAsia="en-US"/>
        </w:rPr>
        <w:t xml:space="preserve">правильно </w:t>
      </w:r>
      <w:r w:rsidR="00563918" w:rsidRPr="00635FE6">
        <w:rPr>
          <w:rFonts w:eastAsiaTheme="minorHAnsi"/>
          <w:b/>
          <w:bCs/>
          <w:sz w:val="28"/>
          <w:szCs w:val="28"/>
          <w:lang w:eastAsia="en-US"/>
        </w:rPr>
        <w:t xml:space="preserve">следует </w:t>
      </w:r>
      <w:r w:rsidRPr="00635FE6">
        <w:rPr>
          <w:rFonts w:eastAsiaTheme="minorHAnsi"/>
          <w:b/>
          <w:bCs/>
          <w:sz w:val="28"/>
          <w:szCs w:val="28"/>
          <w:lang w:eastAsia="en-US"/>
        </w:rPr>
        <w:t>понимать выражение «на всё воля Божья»?</w:t>
      </w:r>
    </w:p>
    <w:p w14:paraId="6548F208" w14:textId="15F8C576" w:rsidR="00A84964" w:rsidRDefault="00A84964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t>Данное выражение необходимо понимать в свете догматического положения</w:t>
      </w:r>
      <w:r w:rsidR="00635FE6">
        <w:rPr>
          <w:rFonts w:eastAsiaTheme="minorHAnsi"/>
          <w:sz w:val="28"/>
          <w:szCs w:val="28"/>
          <w:lang w:eastAsia="en-US"/>
        </w:rPr>
        <w:t xml:space="preserve"> о «всемогуществе Божьем»</w:t>
      </w:r>
      <w:r w:rsidRPr="00C405C8">
        <w:rPr>
          <w:rFonts w:eastAsiaTheme="minorHAnsi"/>
          <w:sz w:val="28"/>
          <w:szCs w:val="28"/>
          <w:lang w:eastAsia="en-US"/>
        </w:rPr>
        <w:t xml:space="preserve">, </w:t>
      </w:r>
      <w:r w:rsidR="00635FE6">
        <w:rPr>
          <w:rFonts w:eastAsiaTheme="minorHAnsi"/>
          <w:sz w:val="28"/>
          <w:szCs w:val="28"/>
          <w:lang w:eastAsia="en-US"/>
        </w:rPr>
        <w:t xml:space="preserve">о том, </w:t>
      </w:r>
      <w:r w:rsidRPr="00C405C8">
        <w:rPr>
          <w:rFonts w:eastAsiaTheme="minorHAnsi"/>
          <w:sz w:val="28"/>
          <w:szCs w:val="28"/>
          <w:lang w:eastAsia="en-US"/>
        </w:rPr>
        <w:t xml:space="preserve">что никто и ничто не в состоянии противостоять </w:t>
      </w:r>
      <w:r w:rsidR="00635FE6">
        <w:rPr>
          <w:rFonts w:eastAsiaTheme="minorHAnsi"/>
          <w:sz w:val="28"/>
          <w:szCs w:val="28"/>
          <w:lang w:eastAsia="en-US"/>
        </w:rPr>
        <w:t xml:space="preserve">Его святой </w:t>
      </w:r>
      <w:r w:rsidRPr="00C405C8">
        <w:rPr>
          <w:rFonts w:eastAsiaTheme="minorHAnsi"/>
          <w:sz w:val="28"/>
          <w:szCs w:val="28"/>
          <w:lang w:eastAsia="en-US"/>
        </w:rPr>
        <w:t>воле. Следуя это</w:t>
      </w:r>
      <w:r w:rsidR="00635FE6">
        <w:rPr>
          <w:rFonts w:eastAsiaTheme="minorHAnsi"/>
          <w:sz w:val="28"/>
          <w:szCs w:val="28"/>
          <w:lang w:eastAsia="en-US"/>
        </w:rPr>
        <w:t>му</w:t>
      </w:r>
      <w:r w:rsidRPr="00C405C8">
        <w:rPr>
          <w:rFonts w:eastAsiaTheme="minorHAnsi"/>
          <w:sz w:val="28"/>
          <w:szCs w:val="28"/>
          <w:lang w:eastAsia="en-US"/>
        </w:rPr>
        <w:t xml:space="preserve"> </w:t>
      </w:r>
      <w:r w:rsidR="00635FE6">
        <w:rPr>
          <w:rFonts w:eastAsiaTheme="minorHAnsi"/>
          <w:sz w:val="28"/>
          <w:szCs w:val="28"/>
          <w:lang w:eastAsia="en-US"/>
        </w:rPr>
        <w:t>определению</w:t>
      </w:r>
      <w:r w:rsidRPr="00C405C8">
        <w:rPr>
          <w:rFonts w:eastAsiaTheme="minorHAnsi"/>
          <w:sz w:val="28"/>
          <w:szCs w:val="28"/>
          <w:lang w:eastAsia="en-US"/>
        </w:rPr>
        <w:t xml:space="preserve">, всё, что случается в мире сотворенных существ, </w:t>
      </w:r>
      <w:r w:rsidR="00635FE6">
        <w:rPr>
          <w:rFonts w:eastAsiaTheme="minorHAnsi"/>
          <w:sz w:val="28"/>
          <w:szCs w:val="28"/>
          <w:lang w:eastAsia="en-US"/>
        </w:rPr>
        <w:t>происходит</w:t>
      </w:r>
      <w:r w:rsidRPr="00C405C8">
        <w:rPr>
          <w:rFonts w:eastAsiaTheme="minorHAnsi"/>
          <w:sz w:val="28"/>
          <w:szCs w:val="28"/>
          <w:lang w:eastAsia="en-US"/>
        </w:rPr>
        <w:t xml:space="preserve"> только потому, что Господь этого </w:t>
      </w:r>
      <w:r w:rsidR="00635FE6" w:rsidRPr="00C405C8">
        <w:rPr>
          <w:rFonts w:eastAsiaTheme="minorHAnsi"/>
          <w:sz w:val="28"/>
          <w:szCs w:val="28"/>
          <w:lang w:eastAsia="en-US"/>
        </w:rPr>
        <w:t xml:space="preserve">или </w:t>
      </w:r>
      <w:r w:rsidRPr="00C405C8">
        <w:rPr>
          <w:rFonts w:eastAsiaTheme="minorHAnsi"/>
          <w:sz w:val="28"/>
          <w:szCs w:val="28"/>
          <w:lang w:eastAsia="en-US"/>
        </w:rPr>
        <w:t xml:space="preserve">хочет, </w:t>
      </w:r>
      <w:r w:rsidR="00635FE6">
        <w:rPr>
          <w:rFonts w:eastAsiaTheme="minorHAnsi"/>
          <w:sz w:val="28"/>
          <w:szCs w:val="28"/>
          <w:lang w:eastAsia="en-US"/>
        </w:rPr>
        <w:t>или</w:t>
      </w:r>
      <w:r w:rsidRPr="00C405C8">
        <w:rPr>
          <w:rFonts w:eastAsiaTheme="minorHAnsi"/>
          <w:sz w:val="28"/>
          <w:szCs w:val="28"/>
          <w:lang w:eastAsia="en-US"/>
        </w:rPr>
        <w:t xml:space="preserve"> допускает. Доброе ли, злое ли, </w:t>
      </w:r>
      <w:r w:rsidRPr="00635FE6">
        <w:rPr>
          <w:rFonts w:eastAsiaTheme="minorHAnsi"/>
          <w:b/>
          <w:bCs/>
          <w:sz w:val="28"/>
          <w:szCs w:val="28"/>
          <w:lang w:eastAsia="en-US"/>
        </w:rPr>
        <w:t>но всё, что ни происходит, происходит исключительно с ведома Отца и Сына и Святого Духа</w:t>
      </w:r>
      <w:r w:rsidRPr="00C405C8">
        <w:rPr>
          <w:rFonts w:eastAsiaTheme="minorHAnsi"/>
          <w:sz w:val="28"/>
          <w:szCs w:val="28"/>
          <w:lang w:eastAsia="en-US"/>
        </w:rPr>
        <w:t>.</w:t>
      </w:r>
    </w:p>
    <w:p w14:paraId="03BC0F72" w14:textId="2F88148D" w:rsidR="004901E1" w:rsidRPr="00C405C8" w:rsidRDefault="004901E1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 знание Всеве</w:t>
      </w:r>
      <w:r w:rsidR="00563918">
        <w:rPr>
          <w:rFonts w:eastAsiaTheme="minorHAnsi"/>
          <w:sz w:val="28"/>
          <w:szCs w:val="28"/>
          <w:lang w:eastAsia="en-US"/>
        </w:rPr>
        <w:t>дущего Бога о грядущих событиях</w:t>
      </w:r>
      <w:r>
        <w:rPr>
          <w:rFonts w:eastAsiaTheme="minorHAnsi"/>
          <w:sz w:val="28"/>
          <w:szCs w:val="28"/>
          <w:lang w:eastAsia="en-US"/>
        </w:rPr>
        <w:t xml:space="preserve"> никак не влияет на участников этих событий. Знание Творца о том, что произойдет, не оказывает никакого воздействия на волю индивидуума свободно совершающего выбранное им действие. Например, от того, что я знаю</w:t>
      </w:r>
      <w:r w:rsidR="009D5561">
        <w:rPr>
          <w:rFonts w:eastAsiaTheme="minorHAnsi"/>
          <w:sz w:val="28"/>
          <w:szCs w:val="28"/>
          <w:lang w:eastAsia="en-US"/>
        </w:rPr>
        <w:t xml:space="preserve">, как может поступить </w:t>
      </w:r>
      <w:r w:rsidR="00E9198D">
        <w:rPr>
          <w:rFonts w:eastAsiaTheme="minorHAnsi"/>
          <w:sz w:val="28"/>
          <w:szCs w:val="28"/>
          <w:lang w:eastAsia="en-US"/>
        </w:rPr>
        <w:t>человек</w:t>
      </w:r>
      <w:r w:rsidR="009D5561">
        <w:rPr>
          <w:rFonts w:eastAsiaTheme="minorHAnsi"/>
          <w:sz w:val="28"/>
          <w:szCs w:val="28"/>
          <w:lang w:eastAsia="en-US"/>
        </w:rPr>
        <w:t xml:space="preserve"> в том или ином случае, </w:t>
      </w:r>
      <w:r w:rsidR="001C59BB">
        <w:rPr>
          <w:rFonts w:eastAsiaTheme="minorHAnsi"/>
          <w:sz w:val="28"/>
          <w:szCs w:val="28"/>
          <w:lang w:eastAsia="en-US"/>
        </w:rPr>
        <w:t xml:space="preserve">на будущее </w:t>
      </w:r>
      <w:r w:rsidR="009D5561">
        <w:rPr>
          <w:rFonts w:eastAsiaTheme="minorHAnsi"/>
          <w:sz w:val="28"/>
          <w:szCs w:val="28"/>
          <w:lang w:eastAsia="en-US"/>
        </w:rPr>
        <w:t>никак не повлияет его произволение.</w:t>
      </w:r>
    </w:p>
    <w:p w14:paraId="3A7A17F0" w14:textId="33C6F732" w:rsidR="00A84964" w:rsidRPr="00C405C8" w:rsidRDefault="00A84964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lastRenderedPageBreak/>
        <w:t>Тезис «на всё воля Божья» не следует интерпретировать в том ложном смысле, будто </w:t>
      </w:r>
      <w:hyperlink r:id="rId12" w:history="1">
        <w:r w:rsidRPr="00007738">
          <w:rPr>
            <w:rFonts w:eastAsiaTheme="minorHAnsi"/>
            <w:sz w:val="28"/>
            <w:szCs w:val="28"/>
            <w:lang w:eastAsia="en-US"/>
          </w:rPr>
          <w:t>Промысл Божий</w:t>
        </w:r>
      </w:hyperlink>
      <w:r w:rsidRPr="00C405C8">
        <w:rPr>
          <w:rFonts w:eastAsiaTheme="minorHAnsi"/>
          <w:sz w:val="28"/>
          <w:szCs w:val="28"/>
          <w:lang w:eastAsia="en-US"/>
        </w:rPr>
        <w:t> действует словно рок или фатум: не всё, что происходит</w:t>
      </w:r>
      <w:r w:rsidR="001C59BB">
        <w:rPr>
          <w:rFonts w:eastAsiaTheme="minorHAnsi"/>
          <w:sz w:val="28"/>
          <w:szCs w:val="28"/>
          <w:lang w:eastAsia="en-US"/>
        </w:rPr>
        <w:t xml:space="preserve"> мире</w:t>
      </w:r>
      <w:r w:rsidRPr="00C405C8">
        <w:rPr>
          <w:rFonts w:eastAsiaTheme="minorHAnsi"/>
          <w:sz w:val="28"/>
          <w:szCs w:val="28"/>
          <w:lang w:eastAsia="en-US"/>
        </w:rPr>
        <w:t>, должно безоговорочно произойти, равно как и не всё, что не произошло, в действительности не могло произойти.</w:t>
      </w:r>
    </w:p>
    <w:p w14:paraId="78F535C4" w14:textId="55B89CE7" w:rsidR="00A84964" w:rsidRDefault="00A84964" w:rsidP="00A84964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405C8">
        <w:rPr>
          <w:rFonts w:eastAsiaTheme="minorHAnsi"/>
          <w:sz w:val="28"/>
          <w:szCs w:val="28"/>
          <w:lang w:eastAsia="en-US"/>
        </w:rPr>
        <w:t xml:space="preserve">Человек наделен </w:t>
      </w:r>
      <w:r w:rsidR="001C59BB">
        <w:rPr>
          <w:rFonts w:eastAsiaTheme="minorHAnsi"/>
          <w:sz w:val="28"/>
          <w:szCs w:val="28"/>
          <w:lang w:eastAsia="en-US"/>
        </w:rPr>
        <w:t>разумом и свободой произволения. И</w:t>
      </w:r>
      <w:r w:rsidRPr="00C405C8">
        <w:rPr>
          <w:rFonts w:eastAsiaTheme="minorHAnsi"/>
          <w:sz w:val="28"/>
          <w:szCs w:val="28"/>
          <w:lang w:eastAsia="en-US"/>
        </w:rPr>
        <w:t xml:space="preserve"> хотя он во многом ограничен по природе</w:t>
      </w:r>
      <w:r w:rsidR="001C59BB">
        <w:rPr>
          <w:rFonts w:eastAsiaTheme="minorHAnsi"/>
          <w:sz w:val="28"/>
          <w:szCs w:val="28"/>
          <w:lang w:eastAsia="en-US"/>
        </w:rPr>
        <w:t>,</w:t>
      </w:r>
      <w:r w:rsidRPr="00C405C8">
        <w:rPr>
          <w:rFonts w:eastAsiaTheme="minorHAnsi"/>
          <w:sz w:val="28"/>
          <w:szCs w:val="28"/>
          <w:lang w:eastAsia="en-US"/>
        </w:rPr>
        <w:t xml:space="preserve"> </w:t>
      </w:r>
      <w:r w:rsidR="001C59BB">
        <w:rPr>
          <w:rFonts w:eastAsiaTheme="minorHAnsi"/>
          <w:sz w:val="28"/>
          <w:szCs w:val="28"/>
          <w:lang w:eastAsia="en-US"/>
        </w:rPr>
        <w:t xml:space="preserve">своими </w:t>
      </w:r>
      <w:r w:rsidRPr="00C405C8">
        <w:rPr>
          <w:rFonts w:eastAsiaTheme="minorHAnsi"/>
          <w:sz w:val="28"/>
          <w:szCs w:val="28"/>
          <w:lang w:eastAsia="en-US"/>
        </w:rPr>
        <w:t>индивидуальным</w:t>
      </w:r>
      <w:r w:rsidR="001C59BB">
        <w:rPr>
          <w:rFonts w:eastAsiaTheme="minorHAnsi"/>
          <w:sz w:val="28"/>
          <w:szCs w:val="28"/>
          <w:lang w:eastAsia="en-US"/>
        </w:rPr>
        <w:t>и</w:t>
      </w:r>
      <w:r w:rsidRPr="00C405C8">
        <w:rPr>
          <w:rFonts w:eastAsiaTheme="minorHAnsi"/>
          <w:sz w:val="28"/>
          <w:szCs w:val="28"/>
          <w:lang w:eastAsia="en-US"/>
        </w:rPr>
        <w:t xml:space="preserve"> особенностям</w:t>
      </w:r>
      <w:r w:rsidR="001C59BB">
        <w:rPr>
          <w:rFonts w:eastAsiaTheme="minorHAnsi"/>
          <w:sz w:val="28"/>
          <w:szCs w:val="28"/>
          <w:lang w:eastAsia="en-US"/>
        </w:rPr>
        <w:t>и</w:t>
      </w:r>
      <w:r w:rsidRPr="00C405C8">
        <w:rPr>
          <w:rFonts w:eastAsiaTheme="minorHAnsi"/>
          <w:sz w:val="28"/>
          <w:szCs w:val="28"/>
          <w:lang w:eastAsia="en-US"/>
        </w:rPr>
        <w:t>, силой текущих обстоятельств,</w:t>
      </w:r>
      <w:r w:rsidR="001C59BB">
        <w:rPr>
          <w:rFonts w:eastAsiaTheme="minorHAnsi"/>
          <w:sz w:val="28"/>
          <w:szCs w:val="28"/>
          <w:lang w:eastAsia="en-US"/>
        </w:rPr>
        <w:t xml:space="preserve"> однако</w:t>
      </w:r>
      <w:r w:rsidRPr="00C405C8">
        <w:rPr>
          <w:rFonts w:eastAsiaTheme="minorHAnsi"/>
          <w:sz w:val="28"/>
          <w:szCs w:val="28"/>
          <w:lang w:eastAsia="en-US"/>
        </w:rPr>
        <w:t xml:space="preserve"> в нравственном отношении он в состоянии как выполнять, так и нарушать волю Творца.</w:t>
      </w:r>
      <w:r w:rsidR="00213A69">
        <w:rPr>
          <w:rFonts w:eastAsiaTheme="minorHAnsi"/>
          <w:sz w:val="28"/>
          <w:szCs w:val="28"/>
          <w:lang w:eastAsia="en-US"/>
        </w:rPr>
        <w:t xml:space="preserve"> Свободная воля является неотъ</w:t>
      </w:r>
      <w:r w:rsidR="002859C3">
        <w:rPr>
          <w:rFonts w:eastAsiaTheme="minorHAnsi"/>
          <w:sz w:val="28"/>
          <w:szCs w:val="28"/>
          <w:lang w:eastAsia="en-US"/>
        </w:rPr>
        <w:t>емлемой чертой образа Божия</w:t>
      </w:r>
      <w:r w:rsidR="009E7168">
        <w:rPr>
          <w:rFonts w:eastAsiaTheme="minorHAnsi"/>
          <w:sz w:val="28"/>
          <w:szCs w:val="28"/>
          <w:lang w:eastAsia="en-US"/>
        </w:rPr>
        <w:t>,</w:t>
      </w:r>
      <w:r w:rsidR="002859C3">
        <w:rPr>
          <w:rFonts w:eastAsiaTheme="minorHAnsi"/>
          <w:sz w:val="28"/>
          <w:szCs w:val="28"/>
          <w:lang w:eastAsia="en-US"/>
        </w:rPr>
        <w:t xml:space="preserve"> согласно которому создан человек. Поэтому он и ответственен перед Все</w:t>
      </w:r>
      <w:r w:rsidR="009E7168">
        <w:rPr>
          <w:rFonts w:eastAsiaTheme="minorHAnsi"/>
          <w:sz w:val="28"/>
          <w:szCs w:val="28"/>
          <w:lang w:eastAsia="en-US"/>
        </w:rPr>
        <w:t>вышним за свои поступки. Обретение рая</w:t>
      </w:r>
      <w:r w:rsidR="002859C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859C3">
        <w:rPr>
          <w:rFonts w:eastAsiaTheme="minorHAnsi"/>
          <w:sz w:val="28"/>
          <w:szCs w:val="28"/>
          <w:lang w:eastAsia="en-US"/>
        </w:rPr>
        <w:t>и</w:t>
      </w:r>
      <w:r w:rsidR="009E7168">
        <w:rPr>
          <w:rFonts w:eastAsiaTheme="minorHAnsi"/>
          <w:sz w:val="28"/>
          <w:szCs w:val="28"/>
          <w:lang w:eastAsia="en-US"/>
        </w:rPr>
        <w:t xml:space="preserve">ли </w:t>
      </w:r>
      <w:r w:rsidR="002859C3">
        <w:rPr>
          <w:rFonts w:eastAsiaTheme="minorHAnsi"/>
          <w:sz w:val="28"/>
          <w:szCs w:val="28"/>
          <w:lang w:eastAsia="en-US"/>
        </w:rPr>
        <w:t xml:space="preserve"> </w:t>
      </w:r>
      <w:r w:rsidR="009E7168">
        <w:rPr>
          <w:rFonts w:eastAsiaTheme="minorHAnsi"/>
          <w:sz w:val="28"/>
          <w:szCs w:val="28"/>
          <w:lang w:eastAsia="en-US"/>
        </w:rPr>
        <w:t>падение</w:t>
      </w:r>
      <w:proofErr w:type="gramEnd"/>
      <w:r w:rsidR="009E7168">
        <w:rPr>
          <w:rFonts w:eastAsiaTheme="minorHAnsi"/>
          <w:sz w:val="28"/>
          <w:szCs w:val="28"/>
          <w:lang w:eastAsia="en-US"/>
        </w:rPr>
        <w:t xml:space="preserve"> во </w:t>
      </w:r>
      <w:r w:rsidR="002859C3">
        <w:rPr>
          <w:rFonts w:eastAsiaTheme="minorHAnsi"/>
          <w:sz w:val="28"/>
          <w:szCs w:val="28"/>
          <w:lang w:eastAsia="en-US"/>
        </w:rPr>
        <w:t>ад являются результатом свободного выбора действий человека.</w:t>
      </w:r>
    </w:p>
    <w:p w14:paraId="1943E3E3" w14:textId="77777777" w:rsidR="008E2385" w:rsidRDefault="00007738" w:rsidP="00F042C1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 те</w:t>
      </w:r>
      <w:r w:rsidR="009E7168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E7168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ко</w:t>
      </w:r>
      <w:r w:rsidR="009E7168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Господь предвидит </w:t>
      </w:r>
      <w:r w:rsidR="009E7168">
        <w:rPr>
          <w:rFonts w:eastAsiaTheme="minorHAnsi"/>
          <w:sz w:val="28"/>
          <w:szCs w:val="28"/>
          <w:lang w:eastAsia="en-US"/>
        </w:rPr>
        <w:t xml:space="preserve">совершение </w:t>
      </w:r>
      <w:r>
        <w:rPr>
          <w:rFonts w:eastAsiaTheme="minorHAnsi"/>
          <w:sz w:val="28"/>
          <w:szCs w:val="28"/>
          <w:lang w:eastAsia="en-US"/>
        </w:rPr>
        <w:t>добры</w:t>
      </w:r>
      <w:r w:rsidR="009E7168">
        <w:rPr>
          <w:rFonts w:eastAsiaTheme="minorHAnsi"/>
          <w:sz w:val="28"/>
          <w:szCs w:val="28"/>
          <w:lang w:eastAsia="en-US"/>
        </w:rPr>
        <w:t>х дел</w:t>
      </w:r>
      <w:r>
        <w:rPr>
          <w:rFonts w:eastAsiaTheme="minorHAnsi"/>
          <w:sz w:val="28"/>
          <w:szCs w:val="28"/>
          <w:lang w:eastAsia="en-US"/>
        </w:rPr>
        <w:t xml:space="preserve"> и нравствен</w:t>
      </w:r>
      <w:r w:rsidR="009E7168">
        <w:rPr>
          <w:rFonts w:eastAsiaTheme="minorHAnsi"/>
          <w:sz w:val="28"/>
          <w:szCs w:val="28"/>
          <w:lang w:eastAsia="en-US"/>
        </w:rPr>
        <w:t>ных</w:t>
      </w:r>
      <w:r>
        <w:rPr>
          <w:rFonts w:eastAsiaTheme="minorHAnsi"/>
          <w:sz w:val="28"/>
          <w:szCs w:val="28"/>
          <w:lang w:eastAsia="en-US"/>
        </w:rPr>
        <w:t xml:space="preserve"> поступк</w:t>
      </w:r>
      <w:r w:rsidR="009E7168">
        <w:rPr>
          <w:rFonts w:eastAsiaTheme="minorHAnsi"/>
          <w:sz w:val="28"/>
          <w:szCs w:val="28"/>
          <w:lang w:eastAsia="en-US"/>
        </w:rPr>
        <w:t>ов,</w:t>
      </w:r>
      <w:r>
        <w:rPr>
          <w:rFonts w:eastAsiaTheme="minorHAnsi"/>
          <w:sz w:val="28"/>
          <w:szCs w:val="28"/>
          <w:lang w:eastAsia="en-US"/>
        </w:rPr>
        <w:t xml:space="preserve"> получают особое вспомоществование от Бога. «</w:t>
      </w:r>
      <w:r w:rsidR="00350E32" w:rsidRPr="00350E32">
        <w:rPr>
          <w:rFonts w:eastAsiaTheme="minorHAnsi"/>
          <w:b/>
          <w:bCs/>
          <w:sz w:val="28"/>
          <w:szCs w:val="28"/>
          <w:lang w:eastAsia="en-US"/>
        </w:rPr>
        <w:t>Ибо кого Он предузнал, тем и предопределил быть подобными образу Сына Своего</w:t>
      </w:r>
      <w:r w:rsidR="00350E32">
        <w:rPr>
          <w:rFonts w:eastAsiaTheme="minorHAnsi"/>
          <w:b/>
          <w:bCs/>
          <w:sz w:val="28"/>
          <w:szCs w:val="28"/>
          <w:lang w:eastAsia="en-US"/>
        </w:rPr>
        <w:t xml:space="preserve">» </w:t>
      </w:r>
      <w:r w:rsidR="00350E32">
        <w:rPr>
          <w:rFonts w:eastAsiaTheme="minorHAnsi"/>
          <w:sz w:val="28"/>
          <w:szCs w:val="28"/>
          <w:lang w:eastAsia="en-US"/>
        </w:rPr>
        <w:t>(Рим. 8</w:t>
      </w:r>
      <w:r w:rsidR="00DB0116">
        <w:rPr>
          <w:rFonts w:eastAsiaTheme="minorHAnsi"/>
          <w:sz w:val="28"/>
          <w:szCs w:val="28"/>
          <w:lang w:eastAsia="en-US"/>
        </w:rPr>
        <w:t>:</w:t>
      </w:r>
      <w:r w:rsidR="00350E32">
        <w:rPr>
          <w:rFonts w:eastAsiaTheme="minorHAnsi"/>
          <w:sz w:val="28"/>
          <w:szCs w:val="28"/>
          <w:lang w:eastAsia="en-US"/>
        </w:rPr>
        <w:t xml:space="preserve">29) пишет апостол Павел в послании к </w:t>
      </w:r>
      <w:proofErr w:type="spellStart"/>
      <w:r w:rsidR="00350E32">
        <w:rPr>
          <w:rFonts w:eastAsiaTheme="minorHAnsi"/>
          <w:sz w:val="28"/>
          <w:szCs w:val="28"/>
          <w:lang w:eastAsia="en-US"/>
        </w:rPr>
        <w:t>Римляном</w:t>
      </w:r>
      <w:proofErr w:type="spellEnd"/>
      <w:r w:rsidR="00350E32">
        <w:rPr>
          <w:rFonts w:eastAsiaTheme="minorHAnsi"/>
          <w:sz w:val="28"/>
          <w:szCs w:val="28"/>
          <w:lang w:eastAsia="en-US"/>
        </w:rPr>
        <w:t>. Растолковывая этот стих</w:t>
      </w:r>
      <w:r w:rsidR="009E7168">
        <w:rPr>
          <w:rFonts w:eastAsiaTheme="minorHAnsi"/>
          <w:sz w:val="28"/>
          <w:szCs w:val="28"/>
          <w:lang w:eastAsia="en-US"/>
        </w:rPr>
        <w:t>,</w:t>
      </w:r>
      <w:r w:rsidR="00350E32">
        <w:rPr>
          <w:rFonts w:eastAsiaTheme="minorHAnsi"/>
          <w:sz w:val="28"/>
          <w:szCs w:val="28"/>
          <w:lang w:eastAsia="en-US"/>
        </w:rPr>
        <w:t xml:space="preserve"> бл</w:t>
      </w:r>
      <w:r w:rsidR="009E7168">
        <w:rPr>
          <w:rFonts w:eastAsiaTheme="minorHAnsi"/>
          <w:sz w:val="28"/>
          <w:szCs w:val="28"/>
          <w:lang w:eastAsia="en-US"/>
        </w:rPr>
        <w:t>аженный</w:t>
      </w:r>
      <w:r w:rsidR="00350E32">
        <w:rPr>
          <w:rFonts w:eastAsiaTheme="minorHAnsi"/>
          <w:sz w:val="28"/>
          <w:szCs w:val="28"/>
          <w:lang w:eastAsia="en-US"/>
        </w:rPr>
        <w:t xml:space="preserve"> </w:t>
      </w:r>
      <w:r w:rsidR="00350E32" w:rsidRPr="009E7168">
        <w:rPr>
          <w:rFonts w:eastAsiaTheme="minorHAnsi"/>
          <w:b/>
          <w:sz w:val="28"/>
          <w:szCs w:val="28"/>
          <w:lang w:eastAsia="en-US"/>
        </w:rPr>
        <w:t>Феофилакт Болгарский</w:t>
      </w:r>
      <w:r w:rsidR="00350E32">
        <w:rPr>
          <w:rFonts w:eastAsiaTheme="minorHAnsi"/>
          <w:sz w:val="28"/>
          <w:szCs w:val="28"/>
          <w:lang w:eastAsia="en-US"/>
        </w:rPr>
        <w:t xml:space="preserve"> говорит: «</w:t>
      </w:r>
      <w:r w:rsidR="00350E32" w:rsidRPr="00350E32">
        <w:rPr>
          <w:rFonts w:eastAsiaTheme="minorHAnsi"/>
          <w:sz w:val="28"/>
          <w:szCs w:val="28"/>
          <w:lang w:eastAsia="en-US"/>
        </w:rPr>
        <w:t xml:space="preserve">Бог наперед знает достойных звания, потом предопределяет. </w:t>
      </w:r>
      <w:r w:rsidR="00350E32" w:rsidRPr="00A740C4">
        <w:rPr>
          <w:rFonts w:eastAsiaTheme="minorHAnsi"/>
          <w:b/>
          <w:bCs/>
          <w:sz w:val="28"/>
          <w:szCs w:val="28"/>
          <w:lang w:eastAsia="en-US"/>
        </w:rPr>
        <w:t xml:space="preserve">Итак, сначала </w:t>
      </w:r>
      <w:proofErr w:type="spellStart"/>
      <w:r w:rsidR="00350E32" w:rsidRPr="00A740C4">
        <w:rPr>
          <w:rFonts w:eastAsiaTheme="minorHAnsi"/>
          <w:b/>
          <w:bCs/>
          <w:sz w:val="28"/>
          <w:szCs w:val="28"/>
          <w:lang w:eastAsia="en-US"/>
        </w:rPr>
        <w:t>предведение</w:t>
      </w:r>
      <w:proofErr w:type="spellEnd"/>
      <w:r w:rsidR="00350E32" w:rsidRPr="00A740C4">
        <w:rPr>
          <w:rFonts w:eastAsiaTheme="minorHAnsi"/>
          <w:b/>
          <w:bCs/>
          <w:sz w:val="28"/>
          <w:szCs w:val="28"/>
          <w:lang w:eastAsia="en-US"/>
        </w:rPr>
        <w:t>, потом предопределение</w:t>
      </w:r>
      <w:r w:rsidR="00350E32" w:rsidRPr="00350E32">
        <w:rPr>
          <w:rFonts w:eastAsiaTheme="minorHAnsi"/>
          <w:sz w:val="28"/>
          <w:szCs w:val="28"/>
          <w:lang w:eastAsia="en-US"/>
        </w:rPr>
        <w:t>. Под предопределением же разумей неизменную благую волю Бога. Так Он наперед знал, что Павел достоин евангельского звания, и таким образом предопределил, то есть неизменно определил, и потому положил призвать его. О ком Он наперед знает, что достойны звания, тех делает подобными образу Сына Своего</w:t>
      </w:r>
      <w:r w:rsidR="009E7168">
        <w:rPr>
          <w:rFonts w:eastAsiaTheme="minorHAnsi"/>
          <w:sz w:val="28"/>
          <w:szCs w:val="28"/>
          <w:lang w:eastAsia="en-US"/>
        </w:rPr>
        <w:t>»</w:t>
      </w:r>
      <w:r w:rsidR="00A740C4">
        <w:rPr>
          <w:rStyle w:val="aa"/>
          <w:rFonts w:eastAsiaTheme="minorHAnsi"/>
          <w:sz w:val="28"/>
          <w:szCs w:val="28"/>
          <w:lang w:eastAsia="en-US"/>
        </w:rPr>
        <w:footnoteReference w:id="3"/>
      </w:r>
      <w:r w:rsidR="00350E32" w:rsidRPr="00350E32">
        <w:rPr>
          <w:rFonts w:eastAsiaTheme="minorHAnsi"/>
          <w:sz w:val="28"/>
          <w:szCs w:val="28"/>
          <w:lang w:eastAsia="en-US"/>
        </w:rPr>
        <w:t>.</w:t>
      </w:r>
      <w:r w:rsidR="00DB4519">
        <w:rPr>
          <w:rFonts w:eastAsiaTheme="minorHAnsi"/>
          <w:sz w:val="28"/>
          <w:szCs w:val="28"/>
          <w:lang w:eastAsia="en-US"/>
        </w:rPr>
        <w:t xml:space="preserve"> Св</w:t>
      </w:r>
      <w:r w:rsidR="009E7168">
        <w:rPr>
          <w:rFonts w:eastAsiaTheme="minorHAnsi"/>
          <w:sz w:val="28"/>
          <w:szCs w:val="28"/>
          <w:lang w:eastAsia="en-US"/>
        </w:rPr>
        <w:t>я</w:t>
      </w:r>
      <w:r w:rsidR="00DB4519">
        <w:rPr>
          <w:rFonts w:eastAsiaTheme="minorHAnsi"/>
          <w:sz w:val="28"/>
          <w:szCs w:val="28"/>
          <w:lang w:eastAsia="en-US"/>
        </w:rPr>
        <w:t>т</w:t>
      </w:r>
      <w:r w:rsidR="009E7168">
        <w:rPr>
          <w:rFonts w:eastAsiaTheme="minorHAnsi"/>
          <w:sz w:val="28"/>
          <w:szCs w:val="28"/>
          <w:lang w:eastAsia="en-US"/>
        </w:rPr>
        <w:t>итель</w:t>
      </w:r>
      <w:r w:rsidR="00DB4519">
        <w:rPr>
          <w:rFonts w:eastAsiaTheme="minorHAnsi"/>
          <w:sz w:val="28"/>
          <w:szCs w:val="28"/>
          <w:lang w:eastAsia="en-US"/>
        </w:rPr>
        <w:t xml:space="preserve"> </w:t>
      </w:r>
      <w:r w:rsidR="00DB4519" w:rsidRPr="009E7168">
        <w:rPr>
          <w:rFonts w:eastAsiaTheme="minorHAnsi"/>
          <w:b/>
          <w:sz w:val="28"/>
          <w:szCs w:val="28"/>
          <w:lang w:eastAsia="en-US"/>
        </w:rPr>
        <w:t>Феофан Затво</w:t>
      </w:r>
      <w:r w:rsidR="009E7168" w:rsidRPr="009E7168">
        <w:rPr>
          <w:rFonts w:eastAsiaTheme="minorHAnsi"/>
          <w:b/>
          <w:sz w:val="28"/>
          <w:szCs w:val="28"/>
          <w:lang w:eastAsia="en-US"/>
        </w:rPr>
        <w:t>р</w:t>
      </w:r>
      <w:r w:rsidR="00DB4519" w:rsidRPr="009E7168">
        <w:rPr>
          <w:rFonts w:eastAsiaTheme="minorHAnsi"/>
          <w:b/>
          <w:sz w:val="28"/>
          <w:szCs w:val="28"/>
          <w:lang w:eastAsia="en-US"/>
        </w:rPr>
        <w:t>ник</w:t>
      </w:r>
      <w:r w:rsidR="00DB4519">
        <w:rPr>
          <w:rFonts w:eastAsiaTheme="minorHAnsi"/>
          <w:sz w:val="28"/>
          <w:szCs w:val="28"/>
          <w:lang w:eastAsia="en-US"/>
        </w:rPr>
        <w:t>, как бы продолжая данное толкование</w:t>
      </w:r>
      <w:r w:rsidR="005E0134">
        <w:rPr>
          <w:rFonts w:eastAsiaTheme="minorHAnsi"/>
          <w:sz w:val="28"/>
          <w:szCs w:val="28"/>
          <w:lang w:eastAsia="en-US"/>
        </w:rPr>
        <w:t>,</w:t>
      </w:r>
      <w:r w:rsidR="00DB4519">
        <w:rPr>
          <w:rFonts w:eastAsiaTheme="minorHAnsi"/>
          <w:sz w:val="28"/>
          <w:szCs w:val="28"/>
          <w:lang w:eastAsia="en-US"/>
        </w:rPr>
        <w:t xml:space="preserve"> пишет: «…</w:t>
      </w:r>
      <w:r w:rsidR="00DB4519" w:rsidRPr="00DB4519">
        <w:rPr>
          <w:rFonts w:eastAsiaTheme="minorHAnsi"/>
          <w:sz w:val="28"/>
          <w:szCs w:val="28"/>
          <w:lang w:eastAsia="en-US"/>
        </w:rPr>
        <w:t xml:space="preserve">Но, касаясь свободных тварей, оно </w:t>
      </w:r>
      <w:r w:rsidR="005E0134" w:rsidRPr="005E0134">
        <w:rPr>
          <w:rFonts w:eastAsiaTheme="minorHAnsi"/>
          <w:sz w:val="28"/>
          <w:szCs w:val="28"/>
          <w:lang w:eastAsia="en-US"/>
        </w:rPr>
        <w:t>[</w:t>
      </w:r>
      <w:r w:rsidR="005E0134">
        <w:rPr>
          <w:rFonts w:eastAsiaTheme="minorHAnsi"/>
          <w:sz w:val="28"/>
          <w:szCs w:val="28"/>
          <w:lang w:eastAsia="en-US"/>
        </w:rPr>
        <w:t>предвидение Божие</w:t>
      </w:r>
      <w:r w:rsidR="005E0134" w:rsidRPr="005E0134">
        <w:rPr>
          <w:rFonts w:eastAsiaTheme="minorHAnsi"/>
          <w:sz w:val="28"/>
          <w:szCs w:val="28"/>
          <w:lang w:eastAsia="en-US"/>
        </w:rPr>
        <w:t>]</w:t>
      </w:r>
      <w:r w:rsidR="005E0134">
        <w:rPr>
          <w:rFonts w:eastAsiaTheme="minorHAnsi"/>
          <w:sz w:val="28"/>
          <w:szCs w:val="28"/>
          <w:lang w:eastAsia="en-US"/>
        </w:rPr>
        <w:t xml:space="preserve"> не </w:t>
      </w:r>
      <w:r w:rsidR="00DB4519" w:rsidRPr="00DB4519">
        <w:rPr>
          <w:rFonts w:eastAsiaTheme="minorHAnsi"/>
          <w:sz w:val="28"/>
          <w:szCs w:val="28"/>
          <w:lang w:eastAsia="en-US"/>
        </w:rPr>
        <w:t>стесняет их свободы и не делает их невольными исполнителями своих определений. Свободны</w:t>
      </w:r>
      <w:r w:rsidR="005E0134">
        <w:rPr>
          <w:rFonts w:eastAsiaTheme="minorHAnsi"/>
          <w:sz w:val="28"/>
          <w:szCs w:val="28"/>
          <w:lang w:eastAsia="en-US"/>
        </w:rPr>
        <w:t>е действия Бог предвидит</w:t>
      </w:r>
      <w:r w:rsidR="00DB4519" w:rsidRPr="00DB4519">
        <w:rPr>
          <w:rFonts w:eastAsiaTheme="minorHAnsi"/>
          <w:sz w:val="28"/>
          <w:szCs w:val="28"/>
          <w:lang w:eastAsia="en-US"/>
        </w:rPr>
        <w:t xml:space="preserve"> как свободные, видит все течение свободного лица и общий итог всех его деяний. И, видя то, определяет, как бы то было уже совершившимся. Ибо не просто предопределяет, но предопределяет, </w:t>
      </w:r>
      <w:proofErr w:type="spellStart"/>
      <w:r w:rsidR="00DB4519" w:rsidRPr="00DB4519">
        <w:rPr>
          <w:rFonts w:eastAsiaTheme="minorHAnsi"/>
          <w:sz w:val="28"/>
          <w:szCs w:val="28"/>
          <w:lang w:eastAsia="en-US"/>
        </w:rPr>
        <w:t>предуведав</w:t>
      </w:r>
      <w:proofErr w:type="spellEnd"/>
      <w:r w:rsidR="00DB4519" w:rsidRPr="00DB4519">
        <w:rPr>
          <w:rFonts w:eastAsiaTheme="minorHAnsi"/>
          <w:sz w:val="28"/>
          <w:szCs w:val="28"/>
          <w:lang w:eastAsia="en-US"/>
        </w:rPr>
        <w:t xml:space="preserve"> (см.: блаженный </w:t>
      </w:r>
      <w:proofErr w:type="spellStart"/>
      <w:r w:rsidR="00DB4519" w:rsidRPr="00DB4519">
        <w:rPr>
          <w:rFonts w:eastAsiaTheme="minorHAnsi"/>
          <w:sz w:val="28"/>
          <w:szCs w:val="28"/>
          <w:lang w:eastAsia="en-US"/>
        </w:rPr>
        <w:t>Фе</w:t>
      </w:r>
      <w:r w:rsidR="00DB4519" w:rsidRPr="00DB4519">
        <w:rPr>
          <w:rFonts w:eastAsiaTheme="minorHAnsi"/>
          <w:sz w:val="28"/>
          <w:szCs w:val="28"/>
          <w:lang w:eastAsia="en-US"/>
        </w:rPr>
        <w:lastRenderedPageBreak/>
        <w:t>одорит</w:t>
      </w:r>
      <w:proofErr w:type="spellEnd"/>
      <w:r w:rsidR="00DB4519" w:rsidRPr="00DB4519">
        <w:rPr>
          <w:rFonts w:eastAsiaTheme="minorHAnsi"/>
          <w:sz w:val="28"/>
          <w:szCs w:val="28"/>
          <w:lang w:eastAsia="en-US"/>
        </w:rPr>
        <w:t>). Мы определяем человека, что хорош или худ, видя дела его, пред нами им наделанные. И Бог предопределяет по делам же, — но делам предвиденным, так, как бы они уже были сделаны. Не действия свободных лиц суть следствие предопределения, а само предопределение — следствие свободных дел</w:t>
      </w:r>
      <w:r w:rsidR="00DB4519">
        <w:rPr>
          <w:rFonts w:eastAsiaTheme="minorHAnsi"/>
          <w:sz w:val="28"/>
          <w:szCs w:val="28"/>
          <w:lang w:eastAsia="en-US"/>
        </w:rPr>
        <w:t>»</w:t>
      </w:r>
      <w:r w:rsidR="00DB4519">
        <w:rPr>
          <w:rStyle w:val="aa"/>
          <w:rFonts w:eastAsiaTheme="minorHAnsi"/>
          <w:sz w:val="28"/>
          <w:szCs w:val="28"/>
          <w:lang w:eastAsia="en-US"/>
        </w:rPr>
        <w:footnoteReference w:id="4"/>
      </w:r>
      <w:r w:rsidR="00DB4519" w:rsidRPr="00DB4519">
        <w:rPr>
          <w:rFonts w:eastAsiaTheme="minorHAnsi"/>
          <w:sz w:val="28"/>
          <w:szCs w:val="28"/>
          <w:lang w:eastAsia="en-US"/>
        </w:rPr>
        <w:t>.</w:t>
      </w:r>
      <w:r w:rsidR="00F042C1">
        <w:rPr>
          <w:rFonts w:eastAsiaTheme="minorHAnsi"/>
          <w:sz w:val="28"/>
          <w:szCs w:val="28"/>
          <w:lang w:eastAsia="en-US"/>
        </w:rPr>
        <w:t xml:space="preserve"> </w:t>
      </w:r>
    </w:p>
    <w:p w14:paraId="47B5C5FD" w14:textId="1D7E81BD" w:rsidR="00BA549A" w:rsidRDefault="00F042C1" w:rsidP="00F042C1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A549A" w:rsidRPr="00F042C1">
        <w:rPr>
          <w:rFonts w:eastAsiaTheme="minorHAnsi"/>
          <w:sz w:val="28"/>
          <w:szCs w:val="28"/>
          <w:lang w:eastAsia="en-US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="00BA549A" w:rsidRPr="00F042C1">
        <w:rPr>
          <w:rFonts w:eastAsiaTheme="minorHAnsi"/>
          <w:sz w:val="28"/>
          <w:szCs w:val="28"/>
          <w:lang w:eastAsia="en-US"/>
        </w:rPr>
        <w:t>святый</w:t>
      </w:r>
      <w:proofErr w:type="spellEnd"/>
      <w:r w:rsidR="00BA549A" w:rsidRPr="00F042C1">
        <w:rPr>
          <w:rFonts w:eastAsiaTheme="minorHAnsi"/>
          <w:sz w:val="28"/>
          <w:szCs w:val="28"/>
          <w:lang w:eastAsia="en-US"/>
        </w:rPr>
        <w:t xml:space="preserve"> да освящается еще. Се, гряду скоро, и возмездие Мое со Мною, чтобы воздать каждому по делам его</w:t>
      </w:r>
      <w:r w:rsidR="005E0134" w:rsidRPr="00F042C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B0116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DB0116">
        <w:rPr>
          <w:rFonts w:eastAsiaTheme="minorHAnsi"/>
          <w:sz w:val="28"/>
          <w:szCs w:val="28"/>
          <w:lang w:eastAsia="en-US"/>
        </w:rPr>
        <w:t>Откр</w:t>
      </w:r>
      <w:proofErr w:type="spellEnd"/>
      <w:r w:rsidR="00DB0116">
        <w:rPr>
          <w:rFonts w:eastAsiaTheme="minorHAnsi"/>
          <w:sz w:val="28"/>
          <w:szCs w:val="28"/>
          <w:lang w:eastAsia="en-US"/>
        </w:rPr>
        <w:t xml:space="preserve"> 22:11-</w:t>
      </w:r>
      <w:r w:rsidR="00BA549A" w:rsidRPr="00F042C1">
        <w:rPr>
          <w:rFonts w:eastAsiaTheme="minorHAnsi"/>
          <w:sz w:val="28"/>
          <w:szCs w:val="28"/>
          <w:lang w:eastAsia="en-US"/>
        </w:rPr>
        <w:t>12)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eastAsia="en-US"/>
        </w:rPr>
        <w:t>Свт</w:t>
      </w:r>
      <w:proofErr w:type="spellEnd"/>
      <w:r>
        <w:rPr>
          <w:rFonts w:eastAsiaTheme="minorHAnsi"/>
          <w:sz w:val="28"/>
          <w:szCs w:val="28"/>
          <w:lang w:eastAsia="en-US"/>
        </w:rPr>
        <w:t>. Андрей Кесарийский в толковании на этот текст</w:t>
      </w:r>
      <w:r>
        <w:rPr>
          <w:rStyle w:val="aa"/>
          <w:rFonts w:eastAsiaTheme="minorHAnsi"/>
          <w:sz w:val="28"/>
          <w:szCs w:val="28"/>
          <w:lang w:eastAsia="en-US"/>
        </w:rPr>
        <w:footnoteReference w:id="5"/>
      </w:r>
      <w:r>
        <w:rPr>
          <w:rFonts w:eastAsiaTheme="minorHAnsi"/>
          <w:sz w:val="28"/>
          <w:szCs w:val="28"/>
          <w:lang w:eastAsia="en-US"/>
        </w:rPr>
        <w:t xml:space="preserve"> пишет, что</w:t>
      </w:r>
      <w:r w:rsidR="005E013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«… </w:t>
      </w:r>
      <w:r w:rsidR="00BA549A" w:rsidRPr="00F042C1">
        <w:rPr>
          <w:rFonts w:eastAsiaTheme="minorHAnsi"/>
          <w:sz w:val="28"/>
          <w:szCs w:val="28"/>
          <w:lang w:eastAsia="en-US"/>
        </w:rPr>
        <w:t>желая указать на свободу воли и сохраняя ее непринужденность, 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0134" w:rsidRPr="005E0134">
        <w:rPr>
          <w:rFonts w:eastAsiaTheme="minorHAnsi"/>
          <w:sz w:val="28"/>
          <w:szCs w:val="28"/>
          <w:lang w:eastAsia="en-US"/>
        </w:rPr>
        <w:t>[</w:t>
      </w:r>
      <w:r>
        <w:rPr>
          <w:rFonts w:eastAsiaTheme="minorHAnsi"/>
          <w:sz w:val="28"/>
          <w:szCs w:val="28"/>
          <w:lang w:eastAsia="en-US"/>
        </w:rPr>
        <w:t>Господь</w:t>
      </w:r>
      <w:r w:rsidR="005E0134" w:rsidRPr="005E0134">
        <w:rPr>
          <w:rFonts w:eastAsiaTheme="minorHAnsi"/>
          <w:sz w:val="28"/>
          <w:szCs w:val="28"/>
          <w:lang w:eastAsia="en-US"/>
        </w:rPr>
        <w:t>]</w:t>
      </w:r>
      <w:r w:rsidR="00BA549A" w:rsidRPr="00F042C1">
        <w:rPr>
          <w:rFonts w:eastAsiaTheme="minorHAnsi"/>
          <w:sz w:val="28"/>
          <w:szCs w:val="28"/>
          <w:lang w:eastAsia="en-US"/>
        </w:rPr>
        <w:t xml:space="preserve"> как бы так сказал: «</w:t>
      </w:r>
      <w:r w:rsidR="005E0134">
        <w:rPr>
          <w:rFonts w:eastAsiaTheme="minorHAnsi"/>
          <w:sz w:val="28"/>
          <w:szCs w:val="28"/>
          <w:lang w:eastAsia="en-US"/>
        </w:rPr>
        <w:t>П</w:t>
      </w:r>
      <w:r w:rsidR="00BA549A" w:rsidRPr="00F042C1">
        <w:rPr>
          <w:rFonts w:eastAsiaTheme="minorHAnsi"/>
          <w:sz w:val="28"/>
          <w:szCs w:val="28"/>
          <w:lang w:eastAsia="en-US"/>
        </w:rPr>
        <w:t>усть каждый поступает по своему желанию, а я не принуждаю произволения»; и показав, что за каждым деянием последует соответствующий конец, добавляет: </w:t>
      </w:r>
      <w:r w:rsidR="005E0134">
        <w:rPr>
          <w:rFonts w:eastAsiaTheme="minorHAnsi"/>
          <w:sz w:val="28"/>
          <w:szCs w:val="28"/>
          <w:lang w:eastAsia="en-US"/>
        </w:rPr>
        <w:t>«Г</w:t>
      </w:r>
      <w:r w:rsidR="00BA549A" w:rsidRPr="00F042C1">
        <w:rPr>
          <w:rFonts w:eastAsiaTheme="minorHAnsi"/>
          <w:sz w:val="28"/>
          <w:szCs w:val="28"/>
          <w:lang w:eastAsia="en-US"/>
        </w:rPr>
        <w:t xml:space="preserve">ряду </w:t>
      </w:r>
      <w:proofErr w:type="spellStart"/>
      <w:r w:rsidR="00BA549A" w:rsidRPr="00F042C1">
        <w:rPr>
          <w:rFonts w:eastAsiaTheme="minorHAnsi"/>
          <w:sz w:val="28"/>
          <w:szCs w:val="28"/>
          <w:lang w:eastAsia="en-US"/>
        </w:rPr>
        <w:t>воздати</w:t>
      </w:r>
      <w:proofErr w:type="spellEnd"/>
      <w:r w:rsidR="00BA549A" w:rsidRPr="00F042C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A549A" w:rsidRPr="00F042C1">
        <w:rPr>
          <w:rFonts w:eastAsiaTheme="minorHAnsi"/>
          <w:sz w:val="28"/>
          <w:szCs w:val="28"/>
          <w:lang w:eastAsia="en-US"/>
        </w:rPr>
        <w:t>коемуждо</w:t>
      </w:r>
      <w:proofErr w:type="spellEnd"/>
      <w:r w:rsidR="00BA549A" w:rsidRPr="00F042C1">
        <w:rPr>
          <w:rFonts w:eastAsiaTheme="minorHAnsi"/>
          <w:sz w:val="28"/>
          <w:szCs w:val="28"/>
          <w:lang w:eastAsia="en-US"/>
        </w:rPr>
        <w:t xml:space="preserve"> по делом его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1312603A" w14:textId="7E683614" w:rsidR="00B85957" w:rsidRDefault="00B85957" w:rsidP="00F042C1">
      <w:pPr>
        <w:pStyle w:val="a5"/>
        <w:shd w:val="clear" w:color="auto" w:fill="FEFEFE"/>
        <w:spacing w:before="0" w:before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Преп. Макарий Оптинский подтверждает этот тезис</w:t>
      </w:r>
      <w:r w:rsidR="00E35E01">
        <w:rPr>
          <w:sz w:val="28"/>
          <w:szCs w:val="28"/>
        </w:rPr>
        <w:t>:</w:t>
      </w:r>
      <w:r>
        <w:rPr>
          <w:sz w:val="28"/>
          <w:szCs w:val="28"/>
        </w:rPr>
        <w:t xml:space="preserve"> «…</w:t>
      </w:r>
      <w:r w:rsidR="005E0134">
        <w:rPr>
          <w:sz w:val="28"/>
          <w:szCs w:val="28"/>
        </w:rPr>
        <w:t>Н</w:t>
      </w:r>
      <w:r w:rsidRPr="00C405C8">
        <w:rPr>
          <w:sz w:val="28"/>
          <w:szCs w:val="28"/>
        </w:rPr>
        <w:t xml:space="preserve">ет определения Божия, чтоб мы согрешали, а это наша воля действует; и действия страстей, и труд борьбы с оными – в нашей </w:t>
      </w:r>
      <w:r>
        <w:rPr>
          <w:sz w:val="28"/>
          <w:szCs w:val="28"/>
        </w:rPr>
        <w:t>во</w:t>
      </w:r>
      <w:r w:rsidRPr="00C405C8">
        <w:rPr>
          <w:sz w:val="28"/>
          <w:szCs w:val="28"/>
        </w:rPr>
        <w:t>ле состоят</w:t>
      </w:r>
      <w:r>
        <w:rPr>
          <w:sz w:val="28"/>
          <w:szCs w:val="28"/>
        </w:rPr>
        <w:t>»</w:t>
      </w:r>
      <w:r>
        <w:rPr>
          <w:rStyle w:val="aa"/>
          <w:sz w:val="28"/>
          <w:szCs w:val="28"/>
        </w:rPr>
        <w:footnoteReference w:id="6"/>
      </w:r>
      <w:r w:rsidR="00E35E01">
        <w:rPr>
          <w:sz w:val="28"/>
          <w:szCs w:val="28"/>
        </w:rPr>
        <w:t>.</w:t>
      </w:r>
    </w:p>
    <w:p w14:paraId="1223B669" w14:textId="366B8AEC" w:rsidR="00E35E01" w:rsidRPr="00905CD7" w:rsidRDefault="00905CD7" w:rsidP="00905CD7">
      <w:pPr>
        <w:pStyle w:val="a5"/>
        <w:shd w:val="clear" w:color="auto" w:fill="FEFEFE"/>
        <w:spacing w:before="0" w:before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Бог</w:t>
      </w:r>
      <w:r w:rsidR="00A43624">
        <w:rPr>
          <w:sz w:val="28"/>
          <w:szCs w:val="28"/>
        </w:rPr>
        <w:t>,</w:t>
      </w:r>
      <w:r>
        <w:rPr>
          <w:sz w:val="28"/>
          <w:szCs w:val="28"/>
        </w:rPr>
        <w:t xml:space="preserve"> соз</w:t>
      </w:r>
      <w:r w:rsidR="00A43624">
        <w:rPr>
          <w:sz w:val="28"/>
          <w:szCs w:val="28"/>
        </w:rPr>
        <w:t>давая человека по образу Своему и</w:t>
      </w:r>
      <w:r>
        <w:rPr>
          <w:sz w:val="28"/>
          <w:szCs w:val="28"/>
        </w:rPr>
        <w:t xml:space="preserve"> наделяя его свободной волей</w:t>
      </w:r>
      <w:r w:rsidR="00A43624">
        <w:rPr>
          <w:sz w:val="28"/>
          <w:szCs w:val="28"/>
        </w:rPr>
        <w:t>,</w:t>
      </w:r>
      <w:r>
        <w:rPr>
          <w:sz w:val="28"/>
          <w:szCs w:val="28"/>
        </w:rPr>
        <w:t xml:space="preserve"> хотел,</w:t>
      </w:r>
      <w:r w:rsidR="00E35E01" w:rsidRPr="00905CD7">
        <w:rPr>
          <w:sz w:val="28"/>
          <w:szCs w:val="28"/>
        </w:rPr>
        <w:t xml:space="preserve"> чтобы эта </w:t>
      </w:r>
      <w:r w:rsidR="00A43624" w:rsidRPr="008E2385">
        <w:rPr>
          <w:sz w:val="28"/>
          <w:szCs w:val="28"/>
        </w:rPr>
        <w:t>его воля</w:t>
      </w:r>
      <w:r w:rsidR="00E35E01" w:rsidRPr="00905CD7">
        <w:rPr>
          <w:sz w:val="28"/>
          <w:szCs w:val="28"/>
        </w:rPr>
        <w:t xml:space="preserve"> свободно признала власть</w:t>
      </w:r>
      <w:r w:rsidR="00CE4896">
        <w:rPr>
          <w:sz w:val="28"/>
          <w:szCs w:val="28"/>
        </w:rPr>
        <w:t xml:space="preserve"> Господа</w:t>
      </w:r>
      <w:r w:rsidR="00E35E01" w:rsidRPr="00905CD7">
        <w:rPr>
          <w:sz w:val="28"/>
          <w:szCs w:val="28"/>
        </w:rPr>
        <w:t>, сво</w:t>
      </w:r>
      <w:r w:rsidR="00E35E01" w:rsidRPr="00905CD7">
        <w:rPr>
          <w:sz w:val="28"/>
          <w:szCs w:val="28"/>
        </w:rPr>
        <w:softHyphen/>
        <w:t xml:space="preserve">бодно припала к Его </w:t>
      </w:r>
      <w:proofErr w:type="spellStart"/>
      <w:r w:rsidR="00E35E01" w:rsidRPr="00905CD7">
        <w:rPr>
          <w:sz w:val="28"/>
          <w:szCs w:val="28"/>
        </w:rPr>
        <w:t>всеблагости</w:t>
      </w:r>
      <w:proofErr w:type="spellEnd"/>
      <w:r w:rsidR="00E35E01" w:rsidRPr="00905CD7">
        <w:rPr>
          <w:sz w:val="28"/>
          <w:szCs w:val="28"/>
        </w:rPr>
        <w:t>, свободно поклонилась Его красоте. «Сын Мой! отдай сердце твоё Мне, и глаза твои да</w:t>
      </w:r>
      <w:r w:rsidR="00A43624">
        <w:rPr>
          <w:sz w:val="28"/>
          <w:szCs w:val="28"/>
        </w:rPr>
        <w:t xml:space="preserve"> наблюдают пути Мои» (Притч. 23.</w:t>
      </w:r>
      <w:r w:rsidR="00E35E01" w:rsidRPr="00905CD7">
        <w:rPr>
          <w:sz w:val="28"/>
          <w:szCs w:val="28"/>
        </w:rPr>
        <w:t xml:space="preserve">26). И чтобы это произошло по любви к Господу, по вольному избранию, по свободному признанию своего </w:t>
      </w:r>
      <w:proofErr w:type="spellStart"/>
      <w:r w:rsidR="00E35E01" w:rsidRPr="00905CD7">
        <w:rPr>
          <w:sz w:val="28"/>
          <w:szCs w:val="28"/>
        </w:rPr>
        <w:t>богосыновства</w:t>
      </w:r>
      <w:proofErr w:type="spellEnd"/>
      <w:r w:rsidR="00CE4896">
        <w:rPr>
          <w:sz w:val="28"/>
          <w:szCs w:val="28"/>
        </w:rPr>
        <w:t xml:space="preserve">, </w:t>
      </w:r>
      <w:r w:rsidR="00CE4896" w:rsidRPr="008E2385">
        <w:rPr>
          <w:sz w:val="28"/>
          <w:szCs w:val="28"/>
        </w:rPr>
        <w:t>Он наставляет нас</w:t>
      </w:r>
      <w:r w:rsidR="00E35E01" w:rsidRPr="00905CD7">
        <w:rPr>
          <w:sz w:val="28"/>
          <w:szCs w:val="28"/>
        </w:rPr>
        <w:t>: «Если заповеди Мои соблюдете, пребудете в любви Мо</w:t>
      </w:r>
      <w:r w:rsidR="00E35E01" w:rsidRPr="00905CD7">
        <w:rPr>
          <w:sz w:val="28"/>
          <w:szCs w:val="28"/>
        </w:rPr>
        <w:softHyphen/>
        <w:t>ей» (Ин. 15</w:t>
      </w:r>
      <w:r w:rsidR="00DB0116">
        <w:rPr>
          <w:sz w:val="28"/>
          <w:szCs w:val="28"/>
        </w:rPr>
        <w:t>:</w:t>
      </w:r>
      <w:r w:rsidR="00E35E01" w:rsidRPr="00905CD7">
        <w:rPr>
          <w:sz w:val="28"/>
          <w:szCs w:val="28"/>
        </w:rPr>
        <w:t>10).</w:t>
      </w:r>
    </w:p>
    <w:p w14:paraId="541E186F" w14:textId="42F6A2EC" w:rsidR="00905CD7" w:rsidRDefault="00905CD7" w:rsidP="00905CD7">
      <w:pPr>
        <w:pStyle w:val="a5"/>
        <w:shd w:val="clear" w:color="auto" w:fill="FEFEFE"/>
        <w:spacing w:before="0" w:beforeAutospacing="0" w:line="360" w:lineRule="auto"/>
        <w:ind w:firstLine="709"/>
        <w:rPr>
          <w:sz w:val="28"/>
          <w:szCs w:val="28"/>
        </w:rPr>
      </w:pPr>
      <w:r w:rsidRPr="00905CD7">
        <w:rPr>
          <w:sz w:val="28"/>
          <w:szCs w:val="28"/>
        </w:rPr>
        <w:lastRenderedPageBreak/>
        <w:t>Нек</w:t>
      </w:r>
      <w:r>
        <w:rPr>
          <w:sz w:val="28"/>
          <w:szCs w:val="28"/>
        </w:rPr>
        <w:t>оторые люди задаются вопросом</w:t>
      </w:r>
      <w:r w:rsidR="004364F6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090AF2">
        <w:rPr>
          <w:sz w:val="28"/>
          <w:szCs w:val="28"/>
        </w:rPr>
        <w:t>Е</w:t>
      </w:r>
      <w:r>
        <w:rPr>
          <w:sz w:val="28"/>
          <w:szCs w:val="28"/>
        </w:rPr>
        <w:t xml:space="preserve">сли </w:t>
      </w:r>
      <w:proofErr w:type="gramStart"/>
      <w:r>
        <w:rPr>
          <w:sz w:val="28"/>
          <w:szCs w:val="28"/>
        </w:rPr>
        <w:t>Господь это</w:t>
      </w:r>
      <w:proofErr w:type="gramEnd"/>
      <w:r>
        <w:rPr>
          <w:sz w:val="28"/>
          <w:szCs w:val="28"/>
        </w:rPr>
        <w:t xml:space="preserve"> всемогущая Любовь</w:t>
      </w:r>
      <w:r w:rsidR="004364F6">
        <w:rPr>
          <w:sz w:val="28"/>
          <w:szCs w:val="28"/>
        </w:rPr>
        <w:t xml:space="preserve">, то почему в миру происходят войны, царит несправедливость, торжествует зло?». Ответ </w:t>
      </w:r>
      <w:r w:rsidR="00090AF2">
        <w:rPr>
          <w:sz w:val="28"/>
          <w:szCs w:val="28"/>
        </w:rPr>
        <w:t>заключён</w:t>
      </w:r>
      <w:r w:rsidR="004364F6">
        <w:rPr>
          <w:sz w:val="28"/>
          <w:szCs w:val="28"/>
        </w:rPr>
        <w:t xml:space="preserve"> в </w:t>
      </w:r>
      <w:r w:rsidR="00874A22">
        <w:rPr>
          <w:sz w:val="28"/>
          <w:szCs w:val="28"/>
        </w:rPr>
        <w:t>уже раскрыт</w:t>
      </w:r>
      <w:r w:rsidR="00090AF2">
        <w:rPr>
          <w:sz w:val="28"/>
          <w:szCs w:val="28"/>
        </w:rPr>
        <w:t>ом выше тезисе:</w:t>
      </w:r>
      <w:r w:rsidR="004364F6">
        <w:rPr>
          <w:sz w:val="28"/>
          <w:szCs w:val="28"/>
        </w:rPr>
        <w:t xml:space="preserve"> Бог ждет нашего свободного произволения и труда по исполнению святых заповедей,  через которые мы можем войти в Божественный мир Святой Троицы, стать в вечности Его любимыми чадами. </w:t>
      </w:r>
    </w:p>
    <w:p w14:paraId="5043335A" w14:textId="0B1A76A0" w:rsidR="0062506F" w:rsidRDefault="0062506F" w:rsidP="00905CD7">
      <w:pPr>
        <w:pStyle w:val="a5"/>
        <w:shd w:val="clear" w:color="auto" w:fill="FEFEFE"/>
        <w:spacing w:before="0" w:before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«Свято место пусто не бывает»</w:t>
      </w:r>
      <w:r w:rsidR="00090A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90AF2" w:rsidRPr="00C405C8">
        <w:rPr>
          <w:sz w:val="28"/>
          <w:szCs w:val="28"/>
        </w:rPr>
        <w:t>–</w:t>
      </w:r>
      <w:r>
        <w:rPr>
          <w:sz w:val="28"/>
          <w:szCs w:val="28"/>
        </w:rPr>
        <w:t xml:space="preserve"> гласит народная пословица. «Свято место» </w:t>
      </w:r>
      <w:r w:rsidR="00090AF2" w:rsidRPr="00C405C8">
        <w:rPr>
          <w:sz w:val="28"/>
          <w:szCs w:val="28"/>
        </w:rPr>
        <w:t>–</w:t>
      </w:r>
      <w:r>
        <w:rPr>
          <w:sz w:val="28"/>
          <w:szCs w:val="28"/>
        </w:rPr>
        <w:t xml:space="preserve"> это сердце человеческое, которое заполняется </w:t>
      </w:r>
      <w:r w:rsidR="00090AF2">
        <w:rPr>
          <w:sz w:val="28"/>
          <w:szCs w:val="28"/>
        </w:rPr>
        <w:t xml:space="preserve">или </w:t>
      </w:r>
      <w:r>
        <w:rPr>
          <w:sz w:val="28"/>
          <w:szCs w:val="28"/>
        </w:rPr>
        <w:t>благодат</w:t>
      </w:r>
      <w:r w:rsidR="005E040D">
        <w:rPr>
          <w:sz w:val="28"/>
          <w:szCs w:val="28"/>
        </w:rPr>
        <w:t>ью</w:t>
      </w:r>
      <w:r>
        <w:rPr>
          <w:sz w:val="28"/>
          <w:szCs w:val="28"/>
        </w:rPr>
        <w:t xml:space="preserve"> Божией</w:t>
      </w:r>
      <w:r w:rsidR="00090AF2">
        <w:rPr>
          <w:sz w:val="28"/>
          <w:szCs w:val="28"/>
        </w:rPr>
        <w:t>,</w:t>
      </w:r>
      <w:r>
        <w:rPr>
          <w:sz w:val="28"/>
          <w:szCs w:val="28"/>
        </w:rPr>
        <w:t xml:space="preserve"> или тьмой страстей, порожденных нечистым духом.</w:t>
      </w:r>
      <w:r w:rsidR="003A627B">
        <w:rPr>
          <w:sz w:val="28"/>
          <w:szCs w:val="28"/>
        </w:rPr>
        <w:t xml:space="preserve"> Человек не может быть духовно нейтральным. </w:t>
      </w:r>
      <w:r w:rsidR="005E040D">
        <w:rPr>
          <w:sz w:val="28"/>
          <w:szCs w:val="28"/>
        </w:rPr>
        <w:t>Пу</w:t>
      </w:r>
      <w:r w:rsidR="000D1000">
        <w:rPr>
          <w:sz w:val="28"/>
          <w:szCs w:val="28"/>
        </w:rPr>
        <w:t>стота от Богообщения в его душе</w:t>
      </w:r>
      <w:r w:rsidR="005E040D">
        <w:rPr>
          <w:sz w:val="28"/>
          <w:szCs w:val="28"/>
        </w:rPr>
        <w:t xml:space="preserve"> немедленно замещается </w:t>
      </w:r>
      <w:r w:rsidR="000D1000">
        <w:rPr>
          <w:sz w:val="28"/>
          <w:szCs w:val="28"/>
        </w:rPr>
        <w:t>«</w:t>
      </w:r>
      <w:proofErr w:type="spellStart"/>
      <w:r w:rsidR="005E040D">
        <w:rPr>
          <w:sz w:val="28"/>
          <w:szCs w:val="28"/>
        </w:rPr>
        <w:t>бесообщением</w:t>
      </w:r>
      <w:proofErr w:type="spellEnd"/>
      <w:r w:rsidR="000D1000">
        <w:rPr>
          <w:sz w:val="28"/>
          <w:szCs w:val="28"/>
        </w:rPr>
        <w:t>»</w:t>
      </w:r>
      <w:r w:rsidR="005E040D">
        <w:rPr>
          <w:sz w:val="28"/>
          <w:szCs w:val="28"/>
        </w:rPr>
        <w:t>, что нередко проявляется в одержимости и бесно</w:t>
      </w:r>
      <w:r w:rsidR="000D1000">
        <w:rPr>
          <w:sz w:val="28"/>
          <w:szCs w:val="28"/>
        </w:rPr>
        <w:t>ваниях. Отсюда это</w:t>
      </w:r>
      <w:r w:rsidR="005E040D">
        <w:rPr>
          <w:sz w:val="28"/>
          <w:szCs w:val="28"/>
        </w:rPr>
        <w:t xml:space="preserve"> зло, овладевшее душами падших людей, </w:t>
      </w:r>
      <w:r w:rsidR="000D1000">
        <w:rPr>
          <w:sz w:val="28"/>
          <w:szCs w:val="28"/>
        </w:rPr>
        <w:t xml:space="preserve">так </w:t>
      </w:r>
      <w:r w:rsidR="005E040D">
        <w:rPr>
          <w:sz w:val="28"/>
          <w:szCs w:val="28"/>
        </w:rPr>
        <w:t>обильно изливается в этом мире. Мы должны осознать с вами</w:t>
      </w:r>
      <w:r w:rsidR="00727C0E">
        <w:rPr>
          <w:sz w:val="28"/>
          <w:szCs w:val="28"/>
        </w:rPr>
        <w:t xml:space="preserve"> одну</w:t>
      </w:r>
      <w:r w:rsidR="005E040D">
        <w:rPr>
          <w:sz w:val="28"/>
          <w:szCs w:val="28"/>
        </w:rPr>
        <w:t xml:space="preserve"> очень важную сентенцию: «</w:t>
      </w:r>
      <w:r w:rsidR="000D1000">
        <w:rPr>
          <w:sz w:val="28"/>
          <w:szCs w:val="28"/>
        </w:rPr>
        <w:t>Т</w:t>
      </w:r>
      <w:r w:rsidR="005E040D">
        <w:rPr>
          <w:sz w:val="28"/>
          <w:szCs w:val="28"/>
        </w:rPr>
        <w:t>ам</w:t>
      </w:r>
      <w:r w:rsidR="000D1000">
        <w:rPr>
          <w:sz w:val="28"/>
          <w:szCs w:val="28"/>
        </w:rPr>
        <w:t>,</w:t>
      </w:r>
      <w:r w:rsidR="005E040D">
        <w:rPr>
          <w:sz w:val="28"/>
          <w:szCs w:val="28"/>
        </w:rPr>
        <w:t xml:space="preserve"> где отсутствует </w:t>
      </w:r>
      <w:r w:rsidR="00727C0E">
        <w:rPr>
          <w:sz w:val="28"/>
          <w:szCs w:val="28"/>
        </w:rPr>
        <w:t>б</w:t>
      </w:r>
      <w:r w:rsidR="00B40A6F">
        <w:rPr>
          <w:sz w:val="28"/>
          <w:szCs w:val="28"/>
        </w:rPr>
        <w:t>лагодать, обязательно будет присутствовать демониче</w:t>
      </w:r>
      <w:r w:rsidR="000D1000">
        <w:rPr>
          <w:sz w:val="28"/>
          <w:szCs w:val="28"/>
        </w:rPr>
        <w:t>ская тьма». Отсюда и</w:t>
      </w:r>
      <w:r w:rsidR="00B40A6F">
        <w:rPr>
          <w:sz w:val="28"/>
          <w:szCs w:val="28"/>
        </w:rPr>
        <w:t xml:space="preserve"> люди</w:t>
      </w:r>
      <w:r w:rsidR="000D1000">
        <w:rPr>
          <w:sz w:val="28"/>
          <w:szCs w:val="28"/>
        </w:rPr>
        <w:t>,</w:t>
      </w:r>
      <w:r w:rsidR="00B40A6F">
        <w:rPr>
          <w:sz w:val="28"/>
          <w:szCs w:val="28"/>
        </w:rPr>
        <w:t xml:space="preserve"> выбира</w:t>
      </w:r>
      <w:r w:rsidR="00874A22">
        <w:rPr>
          <w:sz w:val="28"/>
          <w:szCs w:val="28"/>
        </w:rPr>
        <w:t>ющие</w:t>
      </w:r>
      <w:r w:rsidR="00B40A6F">
        <w:rPr>
          <w:sz w:val="28"/>
          <w:szCs w:val="28"/>
        </w:rPr>
        <w:t xml:space="preserve"> зло, транслируют </w:t>
      </w:r>
      <w:r w:rsidR="00874A22">
        <w:rPr>
          <w:sz w:val="28"/>
          <w:szCs w:val="28"/>
        </w:rPr>
        <w:t>свою</w:t>
      </w:r>
      <w:r w:rsidR="00B40A6F">
        <w:rPr>
          <w:sz w:val="28"/>
          <w:szCs w:val="28"/>
        </w:rPr>
        <w:t xml:space="preserve"> духовную тьму в окружающий мир. </w:t>
      </w:r>
      <w:r w:rsidR="000D1000" w:rsidRPr="008E2385">
        <w:rPr>
          <w:sz w:val="28"/>
          <w:szCs w:val="28"/>
        </w:rPr>
        <w:t>Брани,</w:t>
      </w:r>
      <w:r w:rsidR="000D1000">
        <w:rPr>
          <w:sz w:val="28"/>
          <w:szCs w:val="28"/>
        </w:rPr>
        <w:t xml:space="preserve"> насилия</w:t>
      </w:r>
      <w:r w:rsidR="00B40A6F">
        <w:rPr>
          <w:sz w:val="28"/>
          <w:szCs w:val="28"/>
        </w:rPr>
        <w:t xml:space="preserve">, болезни, скорби – результат </w:t>
      </w:r>
      <w:proofErr w:type="spellStart"/>
      <w:r w:rsidR="00B40A6F" w:rsidRPr="008E2385">
        <w:rPr>
          <w:sz w:val="28"/>
          <w:szCs w:val="28"/>
        </w:rPr>
        <w:t>из</w:t>
      </w:r>
      <w:r w:rsidR="000D1000" w:rsidRPr="008E2385">
        <w:rPr>
          <w:sz w:val="28"/>
          <w:szCs w:val="28"/>
        </w:rPr>
        <w:t>торже</w:t>
      </w:r>
      <w:r w:rsidR="00B40A6F" w:rsidRPr="008E2385">
        <w:rPr>
          <w:sz w:val="28"/>
          <w:szCs w:val="28"/>
        </w:rPr>
        <w:t>ния</w:t>
      </w:r>
      <w:proofErr w:type="spellEnd"/>
      <w:r w:rsidR="00B40A6F">
        <w:rPr>
          <w:sz w:val="28"/>
          <w:szCs w:val="28"/>
        </w:rPr>
        <w:t xml:space="preserve"> </w:t>
      </w:r>
      <w:r w:rsidR="00727C0E">
        <w:rPr>
          <w:sz w:val="28"/>
          <w:szCs w:val="28"/>
        </w:rPr>
        <w:t>б</w:t>
      </w:r>
      <w:r w:rsidR="000D1000">
        <w:rPr>
          <w:sz w:val="28"/>
          <w:szCs w:val="28"/>
        </w:rPr>
        <w:t>лагодати Божией из этого мира и</w:t>
      </w:r>
      <w:r w:rsidR="00B40A6F">
        <w:rPr>
          <w:sz w:val="28"/>
          <w:szCs w:val="28"/>
        </w:rPr>
        <w:t xml:space="preserve"> воцарения в нем </w:t>
      </w:r>
      <w:r w:rsidR="00E91313">
        <w:rPr>
          <w:sz w:val="28"/>
          <w:szCs w:val="28"/>
        </w:rPr>
        <w:t>адск</w:t>
      </w:r>
      <w:r w:rsidR="000D1000">
        <w:rPr>
          <w:sz w:val="28"/>
          <w:szCs w:val="28"/>
        </w:rPr>
        <w:t xml:space="preserve">ой </w:t>
      </w:r>
      <w:r w:rsidR="00B40A6F">
        <w:rPr>
          <w:sz w:val="28"/>
          <w:szCs w:val="28"/>
        </w:rPr>
        <w:t xml:space="preserve">тьмы «князя мира сего». </w:t>
      </w:r>
      <w:r w:rsidR="007E601C">
        <w:rPr>
          <w:sz w:val="28"/>
          <w:szCs w:val="28"/>
        </w:rPr>
        <w:t>Таким образом</w:t>
      </w:r>
      <w:r w:rsidR="00E91313">
        <w:rPr>
          <w:sz w:val="28"/>
          <w:szCs w:val="28"/>
        </w:rPr>
        <w:t>, не Бог на</w:t>
      </w:r>
      <w:r w:rsidR="007E601C">
        <w:rPr>
          <w:sz w:val="28"/>
          <w:szCs w:val="28"/>
        </w:rPr>
        <w:t xml:space="preserve">сылает </w:t>
      </w:r>
      <w:r w:rsidR="00E91313" w:rsidRPr="008E2385">
        <w:rPr>
          <w:sz w:val="28"/>
          <w:szCs w:val="28"/>
        </w:rPr>
        <w:t>все беды и несчастья</w:t>
      </w:r>
      <w:r w:rsidR="007E601C">
        <w:rPr>
          <w:sz w:val="28"/>
          <w:szCs w:val="28"/>
        </w:rPr>
        <w:t xml:space="preserve"> </w:t>
      </w:r>
      <w:r w:rsidR="00E91313">
        <w:rPr>
          <w:sz w:val="28"/>
          <w:szCs w:val="28"/>
        </w:rPr>
        <w:t xml:space="preserve">в мир сей </w:t>
      </w:r>
      <w:r w:rsidR="007E601C">
        <w:rPr>
          <w:sz w:val="28"/>
          <w:szCs w:val="28"/>
        </w:rPr>
        <w:t>для наказания людей, а сами люди</w:t>
      </w:r>
      <w:r w:rsidR="00E91313">
        <w:rPr>
          <w:sz w:val="28"/>
          <w:szCs w:val="28"/>
        </w:rPr>
        <w:t>,</w:t>
      </w:r>
      <w:r w:rsidR="007E601C">
        <w:rPr>
          <w:sz w:val="28"/>
          <w:szCs w:val="28"/>
        </w:rPr>
        <w:t xml:space="preserve"> изгоняя </w:t>
      </w:r>
      <w:r w:rsidR="00727C0E">
        <w:rPr>
          <w:sz w:val="28"/>
          <w:szCs w:val="28"/>
        </w:rPr>
        <w:t>Святой Дух из</w:t>
      </w:r>
      <w:r w:rsidR="00A02A5D">
        <w:rPr>
          <w:sz w:val="28"/>
          <w:szCs w:val="28"/>
        </w:rPr>
        <w:t xml:space="preserve"> </w:t>
      </w:r>
      <w:r w:rsidR="00727C0E">
        <w:rPr>
          <w:sz w:val="28"/>
          <w:szCs w:val="28"/>
        </w:rPr>
        <w:t>своих душ, открывают</w:t>
      </w:r>
      <w:r w:rsidR="00E91313">
        <w:rPr>
          <w:sz w:val="28"/>
          <w:szCs w:val="28"/>
        </w:rPr>
        <w:t xml:space="preserve"> </w:t>
      </w:r>
      <w:r w:rsidR="00727C0E">
        <w:rPr>
          <w:sz w:val="28"/>
          <w:szCs w:val="28"/>
        </w:rPr>
        <w:t>с</w:t>
      </w:r>
      <w:r w:rsidR="00A02A5D">
        <w:rPr>
          <w:sz w:val="28"/>
          <w:szCs w:val="28"/>
        </w:rPr>
        <w:t>еб</w:t>
      </w:r>
      <w:r w:rsidR="00727C0E">
        <w:rPr>
          <w:sz w:val="28"/>
          <w:szCs w:val="28"/>
        </w:rPr>
        <w:t xml:space="preserve">я для сил зла, </w:t>
      </w:r>
      <w:r w:rsidR="00874A22">
        <w:rPr>
          <w:sz w:val="28"/>
          <w:szCs w:val="28"/>
        </w:rPr>
        <w:t>становя</w:t>
      </w:r>
      <w:r w:rsidR="00E91313">
        <w:rPr>
          <w:sz w:val="28"/>
          <w:szCs w:val="28"/>
        </w:rPr>
        <w:t>сь</w:t>
      </w:r>
      <w:r w:rsidR="00874A22">
        <w:rPr>
          <w:sz w:val="28"/>
          <w:szCs w:val="28"/>
        </w:rPr>
        <w:t xml:space="preserve"> их послушными орудиями в этом мире</w:t>
      </w:r>
      <w:r w:rsidR="00727C0E">
        <w:rPr>
          <w:sz w:val="28"/>
          <w:szCs w:val="28"/>
        </w:rPr>
        <w:t xml:space="preserve">. </w:t>
      </w:r>
    </w:p>
    <w:p w14:paraId="32A57FC7" w14:textId="350E1AF7" w:rsidR="00E35E01" w:rsidRPr="00F042C1" w:rsidRDefault="00E35E01" w:rsidP="00F042C1">
      <w:pPr>
        <w:pStyle w:val="a5"/>
        <w:shd w:val="clear" w:color="auto" w:fill="FEFEFE"/>
        <w:spacing w:before="0" w:before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14:paraId="5ECB1F21" w14:textId="2786F23B" w:rsidR="00892605" w:rsidRPr="00E814EB" w:rsidRDefault="00BA549A" w:rsidP="00A02A5D">
      <w:pPr>
        <w:pStyle w:val="a5"/>
        <w:shd w:val="clear" w:color="auto" w:fill="FEFEFE"/>
        <w:spacing w:before="0" w:beforeAutospacing="0" w:line="36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sectPr w:rsidR="00892605" w:rsidRPr="00E814EB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70A5" w14:textId="77777777" w:rsidR="007F7BA9" w:rsidRDefault="007F7BA9" w:rsidP="000715CC">
      <w:pPr>
        <w:spacing w:after="0" w:line="240" w:lineRule="auto"/>
      </w:pPr>
      <w:r>
        <w:separator/>
      </w:r>
    </w:p>
  </w:endnote>
  <w:endnote w:type="continuationSeparator" w:id="0">
    <w:p w14:paraId="351CCA32" w14:textId="77777777" w:rsidR="007F7BA9" w:rsidRDefault="007F7BA9" w:rsidP="0007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B80B" w14:textId="77777777" w:rsidR="007F7BA9" w:rsidRDefault="007F7BA9" w:rsidP="000715CC">
      <w:pPr>
        <w:spacing w:after="0" w:line="240" w:lineRule="auto"/>
      </w:pPr>
      <w:r>
        <w:separator/>
      </w:r>
    </w:p>
  </w:footnote>
  <w:footnote w:type="continuationSeparator" w:id="0">
    <w:p w14:paraId="5ABC4CC0" w14:textId="77777777" w:rsidR="007F7BA9" w:rsidRDefault="007F7BA9" w:rsidP="000715CC">
      <w:pPr>
        <w:spacing w:after="0" w:line="240" w:lineRule="auto"/>
      </w:pPr>
      <w:r>
        <w:continuationSeparator/>
      </w:r>
    </w:p>
  </w:footnote>
  <w:footnote w:id="1">
    <w:p w14:paraId="7442301E" w14:textId="00937C24" w:rsidR="000715CC" w:rsidRPr="00A4035F" w:rsidRDefault="000715CC" w:rsidP="00A4035F">
      <w:pPr>
        <w:shd w:val="clear" w:color="auto" w:fill="FBF5EA"/>
        <w:spacing w:after="0" w:line="240" w:lineRule="auto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0715CC">
        <w:rPr>
          <w:rFonts w:ascii="Times New Roman" w:hAnsi="Times New Roman" w:cs="Times New Roman"/>
          <w:sz w:val="16"/>
          <w:szCs w:val="16"/>
        </w:rPr>
        <w:t xml:space="preserve">Бог не связывает нашего самовластия, но в творении доброго помогает, а за зло </w:t>
      </w:r>
      <w:proofErr w:type="spellStart"/>
      <w:r w:rsidRPr="000715CC">
        <w:rPr>
          <w:rFonts w:ascii="Times New Roman" w:hAnsi="Times New Roman" w:cs="Times New Roman"/>
          <w:sz w:val="16"/>
          <w:szCs w:val="16"/>
        </w:rPr>
        <w:t>наказует</w:t>
      </w:r>
      <w:proofErr w:type="spellEnd"/>
      <w:r w:rsidRPr="000715CC">
        <w:rPr>
          <w:rFonts w:ascii="Times New Roman" w:hAnsi="Times New Roman" w:cs="Times New Roman"/>
          <w:sz w:val="16"/>
          <w:szCs w:val="16"/>
        </w:rPr>
        <w:t>. (</w:t>
      </w:r>
      <w:hyperlink r:id="rId1" w:history="1">
        <w:r w:rsidRPr="000715CC">
          <w:rPr>
            <w:rFonts w:ascii="Times New Roman" w:hAnsi="Times New Roman" w:cs="Times New Roman"/>
            <w:sz w:val="16"/>
            <w:szCs w:val="16"/>
          </w:rPr>
          <w:t>преподобный Макарий Оптинский (Иванов)</w:t>
        </w:r>
      </w:hyperlink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0715CC">
        <w:rPr>
          <w:rFonts w:ascii="Times New Roman" w:hAnsi="Times New Roman" w:cs="Times New Roman"/>
          <w:sz w:val="16"/>
          <w:szCs w:val="16"/>
        </w:rPr>
        <w:t>св. </w:t>
      </w:r>
      <w:hyperlink r:id="rId2" w:tgtFrame="_blank" w:tooltip="Петр Дамаскин, священномученик" w:history="1">
        <w:r w:rsidRPr="000715CC">
          <w:rPr>
            <w:rFonts w:ascii="Times New Roman" w:hAnsi="Times New Roman" w:cs="Times New Roman"/>
            <w:sz w:val="16"/>
            <w:szCs w:val="16"/>
          </w:rPr>
          <w:t>Петр Дамаскин</w:t>
        </w:r>
      </w:hyperlink>
      <w:r w:rsidRPr="000715CC">
        <w:rPr>
          <w:rFonts w:ascii="Times New Roman" w:hAnsi="Times New Roman" w:cs="Times New Roman"/>
          <w:sz w:val="16"/>
          <w:szCs w:val="16"/>
        </w:rPr>
        <w:t xml:space="preserve"> пишет: «мудрый </w:t>
      </w:r>
      <w:proofErr w:type="spellStart"/>
      <w:r w:rsidRPr="000715CC">
        <w:rPr>
          <w:rFonts w:ascii="Times New Roman" w:hAnsi="Times New Roman" w:cs="Times New Roman"/>
          <w:sz w:val="16"/>
          <w:szCs w:val="16"/>
        </w:rPr>
        <w:t>отсецает</w:t>
      </w:r>
      <w:proofErr w:type="spellEnd"/>
      <w:r w:rsidRPr="000715CC">
        <w:rPr>
          <w:rFonts w:ascii="Times New Roman" w:hAnsi="Times New Roman" w:cs="Times New Roman"/>
          <w:sz w:val="16"/>
          <w:szCs w:val="16"/>
        </w:rPr>
        <w:t xml:space="preserve"> хотения своя, а безумный, </w:t>
      </w:r>
      <w:proofErr w:type="spellStart"/>
      <w:r w:rsidRPr="000715CC">
        <w:rPr>
          <w:rFonts w:ascii="Times New Roman" w:hAnsi="Times New Roman" w:cs="Times New Roman"/>
          <w:sz w:val="16"/>
          <w:szCs w:val="16"/>
        </w:rPr>
        <w:t>последуя</w:t>
      </w:r>
      <w:proofErr w:type="spellEnd"/>
      <w:r w:rsidRPr="000715CC">
        <w:rPr>
          <w:rFonts w:ascii="Times New Roman" w:hAnsi="Times New Roman" w:cs="Times New Roman"/>
          <w:sz w:val="16"/>
          <w:szCs w:val="16"/>
        </w:rPr>
        <w:t xml:space="preserve"> им, терпит скорби»; скорби не </w:t>
      </w:r>
      <w:proofErr w:type="spellStart"/>
      <w:r w:rsidRPr="000715CC">
        <w:rPr>
          <w:rFonts w:ascii="Times New Roman" w:hAnsi="Times New Roman" w:cs="Times New Roman"/>
          <w:sz w:val="16"/>
          <w:szCs w:val="16"/>
        </w:rPr>
        <w:t>отынуду</w:t>
      </w:r>
      <w:proofErr w:type="spellEnd"/>
      <w:r w:rsidRPr="000715CC">
        <w:rPr>
          <w:rFonts w:ascii="Times New Roman" w:hAnsi="Times New Roman" w:cs="Times New Roman"/>
          <w:sz w:val="16"/>
          <w:szCs w:val="16"/>
        </w:rPr>
        <w:t>&lt;извне&gt;, а от себя и от своего устроения и навыка (II, 183, 288).</w:t>
      </w:r>
    </w:p>
  </w:footnote>
  <w:footnote w:id="2">
    <w:p w14:paraId="75AB72B2" w14:textId="77777777" w:rsidR="00A84964" w:rsidRPr="00C405C8" w:rsidRDefault="00A84964" w:rsidP="00A84964">
      <w:pPr>
        <w:pStyle w:val="a5"/>
        <w:shd w:val="clear" w:color="auto" w:fill="FEFEFE"/>
        <w:spacing w:before="0" w:beforeAutospacing="0" w:line="48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Style w:val="aa"/>
        </w:rPr>
        <w:footnoteRef/>
      </w:r>
      <w:r>
        <w:t xml:space="preserve"> </w:t>
      </w:r>
      <w:r w:rsidRPr="00A84964">
        <w:rPr>
          <w:rFonts w:eastAsiaTheme="minorHAnsi"/>
          <w:sz w:val="16"/>
          <w:szCs w:val="16"/>
          <w:lang w:eastAsia="en-US"/>
        </w:rPr>
        <w:t>https://azbyka.ru/otechnik/Ignatij_Brjanchaninov/tom2-asketicheskie-opyty/5</w:t>
      </w:r>
    </w:p>
    <w:p w14:paraId="10677A78" w14:textId="4D5C0110" w:rsidR="00A84964" w:rsidRDefault="00A84964">
      <w:pPr>
        <w:pStyle w:val="a8"/>
      </w:pPr>
    </w:p>
  </w:footnote>
  <w:footnote w:id="3">
    <w:p w14:paraId="69723C26" w14:textId="218C3928" w:rsidR="00A740C4" w:rsidRDefault="00A740C4">
      <w:pPr>
        <w:pStyle w:val="a8"/>
      </w:pPr>
      <w:r>
        <w:rPr>
          <w:rStyle w:val="aa"/>
        </w:rPr>
        <w:footnoteRef/>
      </w:r>
      <w:r>
        <w:t xml:space="preserve"> </w:t>
      </w:r>
      <w:r w:rsidRPr="00A740C4">
        <w:t>https://azbyka.ru/biblia/in/?Rom.8:29</w:t>
      </w:r>
    </w:p>
  </w:footnote>
  <w:footnote w:id="4">
    <w:p w14:paraId="37160117" w14:textId="5723CFD3" w:rsidR="00DB4519" w:rsidRDefault="00DB4519">
      <w:pPr>
        <w:pStyle w:val="a8"/>
      </w:pPr>
      <w:r>
        <w:rPr>
          <w:rStyle w:val="aa"/>
        </w:rPr>
        <w:footnoteRef/>
      </w:r>
      <w:r>
        <w:t xml:space="preserve"> </w:t>
      </w:r>
      <w:r w:rsidRPr="00DB4519">
        <w:t>https://azbyka.ru/biblia/in/?Rom.8:29</w:t>
      </w:r>
    </w:p>
  </w:footnote>
  <w:footnote w:id="5">
    <w:p w14:paraId="26E6A8D4" w14:textId="7F6CA693" w:rsidR="00F042C1" w:rsidRDefault="00F042C1">
      <w:pPr>
        <w:pStyle w:val="a8"/>
      </w:pPr>
      <w:r>
        <w:rPr>
          <w:rStyle w:val="aa"/>
        </w:rPr>
        <w:footnoteRef/>
      </w:r>
      <w:r>
        <w:t xml:space="preserve"> </w:t>
      </w:r>
      <w:r w:rsidRPr="00F042C1">
        <w:t>https://azbyka.ru/biblia/in/?Apok.22:11&amp;r</w:t>
      </w:r>
    </w:p>
  </w:footnote>
  <w:footnote w:id="6">
    <w:p w14:paraId="47D0DF9F" w14:textId="65620754" w:rsidR="00B85957" w:rsidRDefault="00B85957">
      <w:pPr>
        <w:pStyle w:val="a8"/>
      </w:pPr>
      <w:r>
        <w:rPr>
          <w:rStyle w:val="aa"/>
        </w:rPr>
        <w:footnoteRef/>
      </w:r>
      <w:r>
        <w:t xml:space="preserve"> </w:t>
      </w:r>
      <w:r w:rsidRPr="00B85957">
        <w:t xml:space="preserve">Душеполезные поучения преподобного Макария Оптинского / [сост. архимандрит Иоанн (Захарченко)]. - </w:t>
      </w:r>
      <w:proofErr w:type="gramStart"/>
      <w:r w:rsidRPr="00B85957">
        <w:t>Козельск :</w:t>
      </w:r>
      <w:proofErr w:type="gramEnd"/>
      <w:r w:rsidRPr="00B85957">
        <w:t xml:space="preserve"> Изд.</w:t>
      </w:r>
      <w:r>
        <w:t xml:space="preserve"> </w:t>
      </w:r>
      <w:r w:rsidRPr="00B85957">
        <w:t>Введенской Оптиной Пустыни, 1997. – 831 с.</w:t>
      </w:r>
      <w:r>
        <w:t xml:space="preserve"> </w:t>
      </w:r>
      <w:r w:rsidRPr="00B85957">
        <w:t>https://azbyka.ru/otechnik/Makarij_Optinskij/dushepoleznye-pouchenija/28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072276"/>
      <w:docPartObj>
        <w:docPartGallery w:val="Page Numbers (Top of Page)"/>
        <w:docPartUnique/>
      </w:docPartObj>
    </w:sdtPr>
    <w:sdtContent>
      <w:p w14:paraId="2E45D931" w14:textId="6012A8B6" w:rsidR="00A4035F" w:rsidRDefault="00A4035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09A54" w14:textId="77777777" w:rsidR="00A4035F" w:rsidRDefault="00A403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D654B"/>
    <w:multiLevelType w:val="hybridMultilevel"/>
    <w:tmpl w:val="3902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2D64"/>
    <w:multiLevelType w:val="multilevel"/>
    <w:tmpl w:val="2276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302919">
    <w:abstractNumId w:val="0"/>
  </w:num>
  <w:num w:numId="2" w16cid:durableId="135661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A00"/>
    <w:rsid w:val="00007738"/>
    <w:rsid w:val="000715CC"/>
    <w:rsid w:val="00090AF2"/>
    <w:rsid w:val="000D1000"/>
    <w:rsid w:val="000E382A"/>
    <w:rsid w:val="001756E1"/>
    <w:rsid w:val="00192384"/>
    <w:rsid w:val="00194A46"/>
    <w:rsid w:val="001C59BB"/>
    <w:rsid w:val="00213A69"/>
    <w:rsid w:val="00260A00"/>
    <w:rsid w:val="00261DC4"/>
    <w:rsid w:val="002629AB"/>
    <w:rsid w:val="002859C3"/>
    <w:rsid w:val="00350E32"/>
    <w:rsid w:val="0035542F"/>
    <w:rsid w:val="00383A59"/>
    <w:rsid w:val="003A627B"/>
    <w:rsid w:val="00414CB6"/>
    <w:rsid w:val="004364F6"/>
    <w:rsid w:val="004901E1"/>
    <w:rsid w:val="00491D36"/>
    <w:rsid w:val="00500A4D"/>
    <w:rsid w:val="00503DF3"/>
    <w:rsid w:val="00563918"/>
    <w:rsid w:val="005E0134"/>
    <w:rsid w:val="005E040D"/>
    <w:rsid w:val="0061489A"/>
    <w:rsid w:val="006156C9"/>
    <w:rsid w:val="0062506F"/>
    <w:rsid w:val="00635FE6"/>
    <w:rsid w:val="006656E2"/>
    <w:rsid w:val="00690242"/>
    <w:rsid w:val="006A3C5B"/>
    <w:rsid w:val="006B4B22"/>
    <w:rsid w:val="00727C0E"/>
    <w:rsid w:val="007E601C"/>
    <w:rsid w:val="007F7BA9"/>
    <w:rsid w:val="00817BD1"/>
    <w:rsid w:val="00841CEA"/>
    <w:rsid w:val="008600FE"/>
    <w:rsid w:val="008670F2"/>
    <w:rsid w:val="00874A22"/>
    <w:rsid w:val="00892605"/>
    <w:rsid w:val="008E2385"/>
    <w:rsid w:val="00905CD7"/>
    <w:rsid w:val="009D5561"/>
    <w:rsid w:val="009E7168"/>
    <w:rsid w:val="00A02A5D"/>
    <w:rsid w:val="00A4035F"/>
    <w:rsid w:val="00A43624"/>
    <w:rsid w:val="00A740C4"/>
    <w:rsid w:val="00A84964"/>
    <w:rsid w:val="00B17B46"/>
    <w:rsid w:val="00B3529F"/>
    <w:rsid w:val="00B40A6F"/>
    <w:rsid w:val="00B85957"/>
    <w:rsid w:val="00B950E8"/>
    <w:rsid w:val="00BA549A"/>
    <w:rsid w:val="00C405C8"/>
    <w:rsid w:val="00C74755"/>
    <w:rsid w:val="00CC3884"/>
    <w:rsid w:val="00CE4896"/>
    <w:rsid w:val="00CF2B59"/>
    <w:rsid w:val="00D241D9"/>
    <w:rsid w:val="00DB0116"/>
    <w:rsid w:val="00DB4519"/>
    <w:rsid w:val="00E05E0D"/>
    <w:rsid w:val="00E35E01"/>
    <w:rsid w:val="00E814EB"/>
    <w:rsid w:val="00E91313"/>
    <w:rsid w:val="00E9198D"/>
    <w:rsid w:val="00EB4D82"/>
    <w:rsid w:val="00F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77ED"/>
  <w15:docId w15:val="{A6B4068C-BD84-42CF-84C5-862CFD9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3A59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3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83A59"/>
    <w:rPr>
      <w:color w:val="0000FF"/>
      <w:u w:val="single"/>
    </w:rPr>
  </w:style>
  <w:style w:type="paragraph" w:customStyle="1" w:styleId="ogl3">
    <w:name w:val="ogl3"/>
    <w:basedOn w:val="a"/>
    <w:rsid w:val="0019238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torogl">
    <w:name w:val="avtorogl"/>
    <w:basedOn w:val="a0"/>
    <w:rsid w:val="00192384"/>
  </w:style>
  <w:style w:type="character" w:customStyle="1" w:styleId="10">
    <w:name w:val="Заголовок 1 Знак"/>
    <w:basedOn w:val="a0"/>
    <w:link w:val="1"/>
    <w:uiPriority w:val="9"/>
    <w:rsid w:val="0035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e-contentmain-subtitle">
    <w:name w:val="page-content__main-subtitle"/>
    <w:basedOn w:val="a"/>
    <w:rsid w:val="0035542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542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5542F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B3529F"/>
    <w:rPr>
      <w:color w:val="954F72" w:themeColor="followedHyperlink"/>
      <w:u w:val="single"/>
    </w:rPr>
  </w:style>
  <w:style w:type="character" w:customStyle="1" w:styleId="21">
    <w:name w:val="Цитата 21"/>
    <w:basedOn w:val="a0"/>
    <w:rsid w:val="00B3529F"/>
  </w:style>
  <w:style w:type="character" w:customStyle="1" w:styleId="bgdatatitle">
    <w:name w:val="bg_data_title"/>
    <w:basedOn w:val="a0"/>
    <w:rsid w:val="00B3529F"/>
  </w:style>
  <w:style w:type="character" w:customStyle="1" w:styleId="11">
    <w:name w:val="Неразрешенное упоминание1"/>
    <w:basedOn w:val="a0"/>
    <w:uiPriority w:val="99"/>
    <w:semiHidden/>
    <w:unhideWhenUsed/>
    <w:rsid w:val="001756E1"/>
    <w:rPr>
      <w:color w:val="605E5C"/>
      <w:shd w:val="clear" w:color="auto" w:fill="E1DFDD"/>
    </w:rPr>
  </w:style>
  <w:style w:type="paragraph" w:customStyle="1" w:styleId="txt">
    <w:name w:val="txt"/>
    <w:basedOn w:val="a"/>
    <w:rsid w:val="006156C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715C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715C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715CC"/>
    <w:rPr>
      <w:vertAlign w:val="superscript"/>
    </w:rPr>
  </w:style>
  <w:style w:type="character" w:styleId="ab">
    <w:name w:val="Strong"/>
    <w:basedOn w:val="a0"/>
    <w:uiPriority w:val="22"/>
    <w:qFormat/>
    <w:rsid w:val="00350E32"/>
    <w:rPr>
      <w:b/>
      <w:bCs/>
    </w:rPr>
  </w:style>
  <w:style w:type="paragraph" w:styleId="ac">
    <w:name w:val="header"/>
    <w:basedOn w:val="a"/>
    <w:link w:val="ad"/>
    <w:uiPriority w:val="99"/>
    <w:unhideWhenUsed/>
    <w:rsid w:val="00A4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035F"/>
  </w:style>
  <w:style w:type="paragraph" w:styleId="ae">
    <w:name w:val="footer"/>
    <w:basedOn w:val="a"/>
    <w:link w:val="af"/>
    <w:uiPriority w:val="99"/>
    <w:unhideWhenUsed/>
    <w:rsid w:val="00A4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biblia/?Jn.14:21,23,2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zbyka.ru/promysl-bozh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byka.ru/biblia/?Rom.11:33-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zbyka.ru/svyatoj-d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/biblia/?Mt.10:29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zbyka.ru/otechnik/Petr_Damaskin/" TargetMode="External"/><Relationship Id="rId1" Type="http://schemas.openxmlformats.org/officeDocument/2006/relationships/hyperlink" Target="https://azbyka.ru/otechnik/Makarij_Optinsk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2BE0-CD83-420F-9101-4DD3403F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Alexsey</dc:creator>
  <cp:lastModifiedBy>Alexsey</cp:lastModifiedBy>
  <cp:revision>4</cp:revision>
  <cp:lastPrinted>2023-02-24T11:56:00Z</cp:lastPrinted>
  <dcterms:created xsi:type="dcterms:W3CDTF">2023-02-24T05:45:00Z</dcterms:created>
  <dcterms:modified xsi:type="dcterms:W3CDTF">2023-02-24T12:02:00Z</dcterms:modified>
</cp:coreProperties>
</file>